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A6" w:rsidRDefault="009C39A6" w:rsidP="009C39A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39A6" w:rsidRDefault="009C39A6" w:rsidP="009C39A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39A6" w:rsidRDefault="0077346B" w:rsidP="00296B8B">
      <w:pPr>
        <w:spacing w:line="240" w:lineRule="auto"/>
        <w:ind w:right="-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</w:t>
      </w:r>
      <w:r w:rsidR="009C39A6" w:rsidRPr="008A51F5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9A6" w:rsidRPr="008A51F5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при </w:t>
      </w:r>
      <w:r w:rsidR="009C39A6" w:rsidRPr="00D01572">
        <w:rPr>
          <w:rFonts w:ascii="Times New Roman" w:hAnsi="Times New Roman"/>
          <w:sz w:val="28"/>
          <w:szCs w:val="28"/>
        </w:rPr>
        <w:t>Министерстве строительства и</w:t>
      </w:r>
      <w:r w:rsidR="00C62373">
        <w:rPr>
          <w:rFonts w:ascii="Times New Roman" w:hAnsi="Times New Roman"/>
          <w:sz w:val="28"/>
          <w:szCs w:val="28"/>
        </w:rPr>
        <w:t xml:space="preserve"> </w:t>
      </w:r>
      <w:r w:rsidR="009C39A6" w:rsidRPr="00D01572">
        <w:rPr>
          <w:rFonts w:ascii="Times New Roman" w:hAnsi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C39A6" w:rsidRPr="00D01572">
        <w:rPr>
          <w:rFonts w:ascii="Times New Roman" w:hAnsi="Times New Roman"/>
          <w:sz w:val="28"/>
          <w:szCs w:val="28"/>
        </w:rPr>
        <w:t>Российской Федерации</w:t>
      </w:r>
      <w:r w:rsidR="00E260C2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01E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39A6" w:rsidRPr="008A51F5" w:rsidRDefault="009C39A6" w:rsidP="009C39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704"/>
        <w:gridCol w:w="1885"/>
        <w:gridCol w:w="3615"/>
        <w:gridCol w:w="3260"/>
        <w:gridCol w:w="3118"/>
        <w:gridCol w:w="3118"/>
      </w:tblGrid>
      <w:tr w:rsidR="0077346B" w:rsidTr="0077346B">
        <w:tc>
          <w:tcPr>
            <w:tcW w:w="704" w:type="dxa"/>
          </w:tcPr>
          <w:p w:rsidR="0077346B" w:rsidRPr="00A523F7" w:rsidRDefault="0077346B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346B" w:rsidRPr="00A523F7" w:rsidRDefault="0077346B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5" w:type="dxa"/>
          </w:tcPr>
          <w:p w:rsidR="0077346B" w:rsidRPr="00D84C41" w:rsidRDefault="0077346B" w:rsidP="009C39A6">
            <w:pPr>
              <w:ind w:right="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41">
              <w:rPr>
                <w:rFonts w:ascii="Times New Roman" w:hAnsi="Times New Roman" w:cs="Times New Roman"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3615" w:type="dxa"/>
          </w:tcPr>
          <w:p w:rsidR="0077346B" w:rsidRPr="00A523F7" w:rsidRDefault="0077346B" w:rsidP="009C39A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77346B" w:rsidRPr="00A523F7" w:rsidRDefault="0077346B" w:rsidP="00BF756B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</w:tcPr>
          <w:p w:rsidR="0077346B" w:rsidRPr="00A523F7" w:rsidRDefault="0077346B" w:rsidP="009C39A6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118" w:type="dxa"/>
          </w:tcPr>
          <w:p w:rsidR="0077346B" w:rsidRPr="00A523F7" w:rsidRDefault="0077346B" w:rsidP="009C39A6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7346B" w:rsidTr="0077346B">
        <w:tc>
          <w:tcPr>
            <w:tcW w:w="704" w:type="dxa"/>
            <w:shd w:val="clear" w:color="auto" w:fill="auto"/>
          </w:tcPr>
          <w:p w:rsidR="0077346B" w:rsidRPr="00F90745" w:rsidRDefault="0077346B" w:rsidP="00F90745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</w:tcPr>
          <w:p w:rsidR="0077346B" w:rsidRPr="008A1B2D" w:rsidRDefault="0077346B" w:rsidP="004A0E3F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15" w:type="dxa"/>
          </w:tcPr>
          <w:p w:rsidR="0077346B" w:rsidRPr="00CF3935" w:rsidRDefault="0077346B" w:rsidP="00C70B05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при Минстрое России</w:t>
            </w:r>
          </w:p>
        </w:tc>
        <w:tc>
          <w:tcPr>
            <w:tcW w:w="3260" w:type="dxa"/>
          </w:tcPr>
          <w:p w:rsidR="0077346B" w:rsidRDefault="0077346B" w:rsidP="00E42D00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CF3935">
              <w:rPr>
                <w:rFonts w:ascii="Times New Roman" w:hAnsi="Times New Roman"/>
                <w:sz w:val="24"/>
                <w:szCs w:val="24"/>
              </w:rPr>
              <w:t xml:space="preserve">Помощник Министра, ответственный секретарь Общественного совета при Минстрое России </w:t>
            </w:r>
          </w:p>
          <w:p w:rsidR="0077346B" w:rsidRPr="00CF3935" w:rsidRDefault="0077346B" w:rsidP="00E42D00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CF3935">
              <w:rPr>
                <w:rFonts w:ascii="Times New Roman" w:hAnsi="Times New Roman"/>
                <w:sz w:val="24"/>
                <w:szCs w:val="24"/>
              </w:rPr>
              <w:t>Кузьменко С.П.</w:t>
            </w:r>
          </w:p>
        </w:tc>
        <w:tc>
          <w:tcPr>
            <w:tcW w:w="3118" w:type="dxa"/>
          </w:tcPr>
          <w:p w:rsidR="0077346B" w:rsidRPr="00CF3935" w:rsidRDefault="0077346B" w:rsidP="007B025F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Общественном совете при Минстрое России, утвержденного приказом Минстроя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118" w:type="dxa"/>
          </w:tcPr>
          <w:p w:rsidR="0077346B" w:rsidRDefault="0077346B" w:rsidP="007B025F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 заседания Общественного совета</w:t>
            </w:r>
          </w:p>
        </w:tc>
      </w:tr>
      <w:tr w:rsidR="0077346B" w:rsidTr="0077346B">
        <w:tc>
          <w:tcPr>
            <w:tcW w:w="704" w:type="dxa"/>
            <w:shd w:val="clear" w:color="auto" w:fill="auto"/>
          </w:tcPr>
          <w:p w:rsidR="0077346B" w:rsidRPr="00F90745" w:rsidRDefault="0077346B" w:rsidP="00F90745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</w:tcPr>
          <w:p w:rsidR="0077346B" w:rsidRPr="008A1B2D" w:rsidRDefault="0077346B" w:rsidP="004A0E3F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15" w:type="dxa"/>
          </w:tcPr>
          <w:p w:rsidR="0077346B" w:rsidRPr="00CF3935" w:rsidRDefault="0077346B" w:rsidP="00E42D00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 Общественного совета при Минстрое России</w:t>
            </w:r>
          </w:p>
        </w:tc>
        <w:tc>
          <w:tcPr>
            <w:tcW w:w="3260" w:type="dxa"/>
          </w:tcPr>
          <w:p w:rsidR="0077346B" w:rsidRDefault="0077346B" w:rsidP="00E42D00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CF3935">
              <w:rPr>
                <w:rFonts w:ascii="Times New Roman" w:hAnsi="Times New Roman"/>
                <w:sz w:val="24"/>
                <w:szCs w:val="24"/>
              </w:rPr>
              <w:t xml:space="preserve">Руководители комиссий, помощник Министра, ответственный секретарь Общественного совета при Минстрое России </w:t>
            </w:r>
          </w:p>
          <w:p w:rsidR="0077346B" w:rsidRPr="00CF3935" w:rsidRDefault="0077346B" w:rsidP="00E42D00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CF3935">
              <w:rPr>
                <w:rFonts w:ascii="Times New Roman" w:hAnsi="Times New Roman"/>
                <w:sz w:val="24"/>
                <w:szCs w:val="24"/>
              </w:rPr>
              <w:t>Кузьменко С.П.</w:t>
            </w:r>
          </w:p>
        </w:tc>
        <w:tc>
          <w:tcPr>
            <w:tcW w:w="3118" w:type="dxa"/>
          </w:tcPr>
          <w:p w:rsidR="0077346B" w:rsidRPr="00D64D2D" w:rsidRDefault="0077346B" w:rsidP="002F1671">
            <w:pPr>
              <w:ind w:firstLine="4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Регламент Общественного совета</w:t>
            </w:r>
            <w:r w:rsidRPr="00D64D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Минстро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Pr="00D64D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России, утвержденн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ый</w:t>
            </w:r>
            <w:r w:rsidRPr="00D64D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решением Общественного совета при Минстрое России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25.09.2020</w:t>
            </w:r>
          </w:p>
        </w:tc>
        <w:tc>
          <w:tcPr>
            <w:tcW w:w="3118" w:type="dxa"/>
          </w:tcPr>
          <w:p w:rsidR="0077346B" w:rsidRDefault="0077346B" w:rsidP="002F1671">
            <w:pPr>
              <w:ind w:firstLine="4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Проведено 66 заседаний Комиссий Общественного совета</w:t>
            </w:r>
          </w:p>
        </w:tc>
      </w:tr>
      <w:tr w:rsidR="0077346B" w:rsidTr="0077346B">
        <w:tc>
          <w:tcPr>
            <w:tcW w:w="704" w:type="dxa"/>
            <w:shd w:val="clear" w:color="auto" w:fill="auto"/>
          </w:tcPr>
          <w:p w:rsidR="0077346B" w:rsidRPr="00F90745" w:rsidRDefault="0077346B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dxa"/>
          </w:tcPr>
          <w:p w:rsidR="0077346B" w:rsidRPr="004D42D2" w:rsidRDefault="0077346B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15" w:type="dxa"/>
          </w:tcPr>
          <w:p w:rsidR="0077346B" w:rsidRPr="00D634D3" w:rsidRDefault="0077346B" w:rsidP="002F1671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D3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годового заседания Общественного совета при Минстрое России</w:t>
            </w:r>
          </w:p>
        </w:tc>
        <w:tc>
          <w:tcPr>
            <w:tcW w:w="3260" w:type="dxa"/>
          </w:tcPr>
          <w:p w:rsidR="0077346B" w:rsidRDefault="0077346B" w:rsidP="002F1671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D634D3">
              <w:rPr>
                <w:rFonts w:ascii="Times New Roman" w:hAnsi="Times New Roman"/>
                <w:sz w:val="24"/>
                <w:szCs w:val="24"/>
              </w:rPr>
              <w:t xml:space="preserve">Помощник Министра, ответственный секретарь Общественного совета при Минстрое России </w:t>
            </w:r>
          </w:p>
          <w:p w:rsidR="0077346B" w:rsidRPr="00D634D3" w:rsidRDefault="0077346B" w:rsidP="002F1671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D634D3">
              <w:rPr>
                <w:rFonts w:ascii="Times New Roman" w:hAnsi="Times New Roman"/>
                <w:sz w:val="24"/>
                <w:szCs w:val="24"/>
              </w:rPr>
              <w:t>Кузьменко С.П.</w:t>
            </w:r>
          </w:p>
        </w:tc>
        <w:tc>
          <w:tcPr>
            <w:tcW w:w="3118" w:type="dxa"/>
          </w:tcPr>
          <w:p w:rsidR="0077346B" w:rsidRPr="00D634D3" w:rsidRDefault="0077346B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Общественном совете при Минстрое России, утвержденного приказом Минстроя России </w:t>
            </w:r>
            <w:r w:rsidRPr="004D42D2">
              <w:rPr>
                <w:rFonts w:ascii="Times New Roman" w:hAnsi="Times New Roman" w:cs="Times New Roman"/>
                <w:sz w:val="24"/>
                <w:szCs w:val="24"/>
              </w:rPr>
              <w:t>02.07.2020 № 359/</w:t>
            </w:r>
            <w:proofErr w:type="spellStart"/>
            <w:r w:rsidRPr="004D42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118" w:type="dxa"/>
          </w:tcPr>
          <w:p w:rsidR="0077346B" w:rsidRDefault="00E504DC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</w:tr>
      <w:tr w:rsidR="0077346B" w:rsidTr="0077346B">
        <w:tc>
          <w:tcPr>
            <w:tcW w:w="704" w:type="dxa"/>
            <w:shd w:val="clear" w:color="auto" w:fill="auto"/>
          </w:tcPr>
          <w:p w:rsidR="0077346B" w:rsidRPr="00F90745" w:rsidRDefault="0077346B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5" w:type="dxa"/>
          </w:tcPr>
          <w:p w:rsidR="0077346B" w:rsidRPr="004D42D2" w:rsidRDefault="0077346B" w:rsidP="002F0CC8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15" w:type="dxa"/>
          </w:tcPr>
          <w:p w:rsidR="0077346B" w:rsidRPr="00CF3935" w:rsidRDefault="0077346B" w:rsidP="00C62373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>Доклада о реализации плана деятельности Министерства строительства и жилищно-коммунального хозяйства Российской Федерации за 20</w:t>
            </w:r>
            <w:r w:rsidRPr="004D4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включающего отчет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Публичной декларации целей и задач Минстроя </w:t>
            </w:r>
            <w:proofErr w:type="spellStart"/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Россиина</w:t>
            </w:r>
            <w:proofErr w:type="spellEnd"/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D4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77346B" w:rsidRPr="00CF3935" w:rsidRDefault="0077346B" w:rsidP="002F1671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CF3935">
              <w:rPr>
                <w:rFonts w:ascii="Times New Roman" w:hAnsi="Times New Roman"/>
                <w:sz w:val="24"/>
                <w:szCs w:val="24"/>
              </w:rPr>
              <w:t>Заместители Министра</w:t>
            </w:r>
          </w:p>
        </w:tc>
        <w:tc>
          <w:tcPr>
            <w:tcW w:w="3118" w:type="dxa"/>
          </w:tcPr>
          <w:p w:rsidR="0077346B" w:rsidRDefault="0077346B" w:rsidP="002F16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П.18. «Правил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Федерации»</w:t>
            </w:r>
          </w:p>
          <w:p w:rsidR="0077346B" w:rsidRPr="00CF3935" w:rsidRDefault="0077346B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постановлением Правительства Российской Федерации от 26.12.2015 № 1449</w:t>
            </w:r>
          </w:p>
        </w:tc>
        <w:tc>
          <w:tcPr>
            <w:tcW w:w="3118" w:type="dxa"/>
          </w:tcPr>
          <w:p w:rsidR="0077346B" w:rsidRDefault="00E504DC" w:rsidP="00E504D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</w:t>
            </w:r>
          </w:p>
        </w:tc>
      </w:tr>
      <w:tr w:rsidR="0077346B" w:rsidTr="0077346B">
        <w:tc>
          <w:tcPr>
            <w:tcW w:w="704" w:type="dxa"/>
            <w:shd w:val="clear" w:color="auto" w:fill="auto"/>
          </w:tcPr>
          <w:p w:rsidR="0077346B" w:rsidRPr="00F90745" w:rsidRDefault="0077346B" w:rsidP="008B75EC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5" w:type="dxa"/>
          </w:tcPr>
          <w:p w:rsidR="0077346B" w:rsidRPr="00F94129" w:rsidRDefault="0077346B" w:rsidP="008B75EC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15" w:type="dxa"/>
          </w:tcPr>
          <w:p w:rsidR="0077346B" w:rsidRPr="00CF3935" w:rsidRDefault="0077346B" w:rsidP="00C62373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Обсуждение 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отчета об исполнении Плана Минстроя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за 2021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77346B" w:rsidRPr="00802D86" w:rsidRDefault="0077346B" w:rsidP="008B75EC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0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дминистративно-кадровый департамент</w:t>
            </w:r>
          </w:p>
        </w:tc>
        <w:tc>
          <w:tcPr>
            <w:tcW w:w="3118" w:type="dxa"/>
          </w:tcPr>
          <w:p w:rsidR="0077346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23">
              <w:rPr>
                <w:rFonts w:ascii="Times New Roman" w:hAnsi="Times New Roman" w:cs="Times New Roman"/>
                <w:sz w:val="24"/>
                <w:szCs w:val="24"/>
              </w:rPr>
              <w:t>Концепция открытости федеральных органов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46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B23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ержденная</w:t>
            </w:r>
            <w:hyperlink r:id="rId8" w:history="1">
              <w:r w:rsidRPr="00E32B23">
                <w:rPr>
                  <w:rFonts w:ascii="Times New Roman" w:hAnsi="Times New Roman" w:cs="Times New Roman"/>
                  <w:sz w:val="24"/>
                  <w:szCs w:val="24"/>
                </w:rPr>
                <w:t>распоряжением</w:t>
              </w:r>
              <w:proofErr w:type="spellEnd"/>
            </w:hyperlink>
            <w:r w:rsidRPr="00E32B2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E32B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30.01.2014 № 93-р</w:t>
            </w:r>
          </w:p>
          <w:p w:rsidR="0077346B" w:rsidRPr="00CF3935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Принципы открытости)</w:t>
            </w:r>
          </w:p>
        </w:tc>
        <w:tc>
          <w:tcPr>
            <w:tcW w:w="3118" w:type="dxa"/>
          </w:tcPr>
          <w:p w:rsidR="0077346B" w:rsidRPr="00E32B23" w:rsidRDefault="00E504DC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</w:tr>
      <w:tr w:rsidR="0077346B" w:rsidTr="0077346B">
        <w:tc>
          <w:tcPr>
            <w:tcW w:w="704" w:type="dxa"/>
            <w:shd w:val="clear" w:color="auto" w:fill="auto"/>
          </w:tcPr>
          <w:p w:rsidR="0077346B" w:rsidRPr="00F90745" w:rsidRDefault="0077346B" w:rsidP="008B75EC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5" w:type="dxa"/>
          </w:tcPr>
          <w:p w:rsidR="0077346B" w:rsidRPr="008A1B2D" w:rsidRDefault="0077346B" w:rsidP="008B75EC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5" w:type="dxa"/>
          </w:tcPr>
          <w:p w:rsidR="0077346B" w:rsidRPr="00111830" w:rsidRDefault="0077346B" w:rsidP="008B75EC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0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заседания итоговой коллегии Минстроя России, включающего рассмотрение и оценку Общественным советом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Минстрое России</w:t>
            </w:r>
            <w:r w:rsidRPr="00111830">
              <w:rPr>
                <w:rFonts w:ascii="Times New Roman" w:hAnsi="Times New Roman" w:cs="Times New Roman"/>
                <w:sz w:val="24"/>
                <w:szCs w:val="24"/>
              </w:rPr>
              <w:t xml:space="preserve"> доклада о реализации плана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Минстроя России в 2021</w:t>
            </w:r>
            <w:r w:rsidRPr="00111830">
              <w:rPr>
                <w:rFonts w:ascii="Times New Roman" w:hAnsi="Times New Roman" w:cs="Times New Roman"/>
                <w:sz w:val="24"/>
                <w:szCs w:val="24"/>
              </w:rPr>
              <w:t xml:space="preserve"> году и подготовку экспертного содоклада</w:t>
            </w:r>
          </w:p>
        </w:tc>
        <w:tc>
          <w:tcPr>
            <w:tcW w:w="3260" w:type="dxa"/>
          </w:tcPr>
          <w:p w:rsidR="0077346B" w:rsidRPr="00111830" w:rsidRDefault="0077346B" w:rsidP="008B75EC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0">
              <w:rPr>
                <w:rFonts w:ascii="Times New Roman" w:hAnsi="Times New Roman" w:cs="Times New Roman"/>
                <w:sz w:val="24"/>
                <w:szCs w:val="24"/>
              </w:rPr>
              <w:t>Президиум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Минстрое России</w:t>
            </w:r>
          </w:p>
        </w:tc>
        <w:tc>
          <w:tcPr>
            <w:tcW w:w="3118" w:type="dxa"/>
          </w:tcPr>
          <w:p w:rsidR="0077346B" w:rsidRPr="00111830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0">
              <w:rPr>
                <w:rFonts w:ascii="Times New Roman" w:hAnsi="Times New Roman" w:cs="Times New Roman"/>
                <w:sz w:val="24"/>
                <w:szCs w:val="24"/>
              </w:rPr>
              <w:t>Принципы открытости</w:t>
            </w:r>
          </w:p>
        </w:tc>
        <w:tc>
          <w:tcPr>
            <w:tcW w:w="3118" w:type="dxa"/>
          </w:tcPr>
          <w:p w:rsidR="0077346B" w:rsidRPr="00111830" w:rsidRDefault="00E504DC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77346B" w:rsidTr="0077346B">
        <w:tc>
          <w:tcPr>
            <w:tcW w:w="704" w:type="dxa"/>
            <w:shd w:val="clear" w:color="auto" w:fill="auto"/>
          </w:tcPr>
          <w:p w:rsidR="0077346B" w:rsidRPr="00F90745" w:rsidRDefault="0077346B" w:rsidP="008B75EC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5" w:type="dxa"/>
          </w:tcPr>
          <w:p w:rsidR="0077346B" w:rsidRPr="008A1B2D" w:rsidRDefault="0077346B" w:rsidP="008B75EC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5" w:type="dxa"/>
          </w:tcPr>
          <w:p w:rsidR="0077346B" w:rsidRPr="00DD6F4D" w:rsidRDefault="0077346B" w:rsidP="008B75EC">
            <w:pPr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4D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вопроса работы Минстроя России с обращениями граждан</w:t>
            </w:r>
          </w:p>
        </w:tc>
        <w:tc>
          <w:tcPr>
            <w:tcW w:w="3260" w:type="dxa"/>
          </w:tcPr>
          <w:p w:rsidR="0077346B" w:rsidRPr="00DD6F4D" w:rsidRDefault="0077346B" w:rsidP="008B75EC">
            <w:pPr>
              <w:tabs>
                <w:tab w:val="left" w:pos="-804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4D"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</w:t>
            </w:r>
          </w:p>
        </w:tc>
        <w:tc>
          <w:tcPr>
            <w:tcW w:w="3118" w:type="dxa"/>
          </w:tcPr>
          <w:p w:rsidR="0077346B" w:rsidRPr="00DD6F4D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4D">
              <w:rPr>
                <w:rFonts w:ascii="Times New Roman" w:hAnsi="Times New Roman" w:cs="Times New Roman"/>
                <w:sz w:val="24"/>
                <w:szCs w:val="24"/>
              </w:rPr>
              <w:t>Принципы открытости</w:t>
            </w:r>
          </w:p>
        </w:tc>
        <w:tc>
          <w:tcPr>
            <w:tcW w:w="3118" w:type="dxa"/>
          </w:tcPr>
          <w:p w:rsidR="0077346B" w:rsidRPr="00DD6F4D" w:rsidRDefault="00E504DC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7346B" w:rsidTr="0077346B">
        <w:tc>
          <w:tcPr>
            <w:tcW w:w="704" w:type="dxa"/>
            <w:shd w:val="clear" w:color="auto" w:fill="auto"/>
          </w:tcPr>
          <w:p w:rsidR="0077346B" w:rsidRPr="00F90745" w:rsidRDefault="0077346B" w:rsidP="008B75EC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5" w:type="dxa"/>
            <w:shd w:val="clear" w:color="auto" w:fill="auto"/>
          </w:tcPr>
          <w:p w:rsidR="0077346B" w:rsidRPr="008A1B2D" w:rsidRDefault="0077346B" w:rsidP="008B75EC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5" w:type="dxa"/>
          </w:tcPr>
          <w:p w:rsidR="0077346B" w:rsidRPr="00DD6F4D" w:rsidRDefault="0077346B" w:rsidP="0077346B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 эффективности организации и функционирования системы внутреннего обеспечения соответствия требованиям антимонопольного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законодательства в Минстрое России за 2021 год</w:t>
            </w:r>
          </w:p>
        </w:tc>
        <w:tc>
          <w:tcPr>
            <w:tcW w:w="3260" w:type="dxa"/>
          </w:tcPr>
          <w:p w:rsidR="0077346B" w:rsidRPr="00DD6F4D" w:rsidRDefault="0077346B" w:rsidP="008B75EC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Административно-кадровый департамент</w:t>
            </w:r>
          </w:p>
        </w:tc>
        <w:tc>
          <w:tcPr>
            <w:tcW w:w="3118" w:type="dxa"/>
          </w:tcPr>
          <w:p w:rsidR="0077346B" w:rsidRPr="00DD6F4D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4D">
              <w:rPr>
                <w:rFonts w:ascii="Times New Roman" w:hAnsi="Times New Roman" w:cs="Times New Roman"/>
                <w:sz w:val="24"/>
                <w:szCs w:val="24"/>
              </w:rPr>
              <w:t>Принципы открытости</w:t>
            </w:r>
          </w:p>
        </w:tc>
        <w:tc>
          <w:tcPr>
            <w:tcW w:w="3118" w:type="dxa"/>
          </w:tcPr>
          <w:p w:rsidR="0077346B" w:rsidRPr="00DD6F4D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6B" w:rsidTr="0077346B">
        <w:tc>
          <w:tcPr>
            <w:tcW w:w="704" w:type="dxa"/>
            <w:shd w:val="clear" w:color="auto" w:fill="auto"/>
          </w:tcPr>
          <w:p w:rsidR="0077346B" w:rsidRPr="00F90745" w:rsidRDefault="0077346B" w:rsidP="008B75EC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85" w:type="dxa"/>
          </w:tcPr>
          <w:p w:rsidR="0077346B" w:rsidRPr="008A1B2D" w:rsidRDefault="0077346B" w:rsidP="008B75EC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5" w:type="dxa"/>
          </w:tcPr>
          <w:p w:rsidR="0077346B" w:rsidRPr="00CF3935" w:rsidRDefault="0077346B" w:rsidP="00C62373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F94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целях определения общественно значимых нормативных правовых актов </w:t>
            </w:r>
          </w:p>
        </w:tc>
        <w:tc>
          <w:tcPr>
            <w:tcW w:w="3260" w:type="dxa"/>
          </w:tcPr>
          <w:p w:rsidR="0077346B" w:rsidRDefault="0077346B" w:rsidP="008B75EC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Помощник Министра, ответственный секретарь Общественного совета при Минстрое России </w:t>
            </w:r>
          </w:p>
          <w:p w:rsidR="0077346B" w:rsidRPr="00CF3935" w:rsidRDefault="0077346B" w:rsidP="008B75EC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С.П.</w:t>
            </w:r>
          </w:p>
        </w:tc>
        <w:tc>
          <w:tcPr>
            <w:tcW w:w="3118" w:type="dxa"/>
          </w:tcPr>
          <w:p w:rsidR="0077346B" w:rsidRPr="00CF3935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0">
              <w:rPr>
                <w:rFonts w:ascii="Times New Roman" w:hAnsi="Times New Roman" w:cs="Times New Roman"/>
                <w:sz w:val="24"/>
                <w:szCs w:val="24"/>
              </w:rPr>
              <w:t>Принципы открытости</w:t>
            </w:r>
          </w:p>
        </w:tc>
        <w:tc>
          <w:tcPr>
            <w:tcW w:w="3118" w:type="dxa"/>
          </w:tcPr>
          <w:p w:rsidR="0077346B" w:rsidRPr="00111830" w:rsidRDefault="00E504DC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7346B" w:rsidTr="0077346B">
        <w:tc>
          <w:tcPr>
            <w:tcW w:w="704" w:type="dxa"/>
            <w:shd w:val="clear" w:color="auto" w:fill="auto"/>
          </w:tcPr>
          <w:p w:rsidR="0077346B" w:rsidRPr="00F90745" w:rsidRDefault="0077346B" w:rsidP="008B75EC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5" w:type="dxa"/>
          </w:tcPr>
          <w:p w:rsidR="0077346B" w:rsidRPr="008A1B2D" w:rsidRDefault="0077346B" w:rsidP="008B75EC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15" w:type="dxa"/>
          </w:tcPr>
          <w:p w:rsidR="0077346B" w:rsidRDefault="0077346B" w:rsidP="008B75EC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нормативных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определенных Минстроем России и Общественным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при Минстрое России как общественно значимые</w:t>
            </w:r>
          </w:p>
        </w:tc>
        <w:tc>
          <w:tcPr>
            <w:tcW w:w="3260" w:type="dxa"/>
          </w:tcPr>
          <w:p w:rsidR="0077346B" w:rsidRDefault="0077346B" w:rsidP="008B75EC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Министра, структурные подразделения по основным направлениям деятельности</w:t>
            </w:r>
          </w:p>
        </w:tc>
        <w:tc>
          <w:tcPr>
            <w:tcW w:w="3118" w:type="dxa"/>
          </w:tcPr>
          <w:p w:rsidR="0077346B" w:rsidRPr="00A477B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П. 1 </w:t>
            </w:r>
            <w:hyperlink w:anchor="P37" w:history="1">
              <w:proofErr w:type="gramStart"/>
              <w:r w:rsidRPr="00A477BB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  <w:proofErr w:type="gramEnd"/>
            </w:hyperlink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органах исполнительной власти, 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верждённого</w:t>
            </w:r>
          </w:p>
          <w:p w:rsidR="0077346B" w:rsidRPr="00A477B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77346B" w:rsidRPr="00A477B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7346B" w:rsidRPr="00E27865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877</w:t>
            </w:r>
          </w:p>
        </w:tc>
        <w:tc>
          <w:tcPr>
            <w:tcW w:w="3118" w:type="dxa"/>
          </w:tcPr>
          <w:p w:rsidR="0077346B" w:rsidRPr="00A477BB" w:rsidRDefault="00E504DC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8 НПА</w:t>
            </w:r>
          </w:p>
        </w:tc>
      </w:tr>
      <w:tr w:rsidR="0077346B" w:rsidTr="0077346B">
        <w:tc>
          <w:tcPr>
            <w:tcW w:w="704" w:type="dxa"/>
            <w:shd w:val="clear" w:color="auto" w:fill="auto"/>
          </w:tcPr>
          <w:p w:rsidR="0077346B" w:rsidRPr="00F90745" w:rsidRDefault="0077346B" w:rsidP="008B75EC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85" w:type="dxa"/>
          </w:tcPr>
          <w:p w:rsidR="0077346B" w:rsidRPr="008A1B2D" w:rsidRDefault="0077346B" w:rsidP="008B75EC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15" w:type="dxa"/>
          </w:tcPr>
          <w:p w:rsidR="0077346B" w:rsidRDefault="0077346B" w:rsidP="008B75EC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Обсуждение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разрабатываемых Минстроем России на основании решений экспертной рабочей группы федерального уровня по результатам рассмотрения общественных инициатив, направленных гражданами Российской Федерации с 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</w:t>
            </w:r>
            <w:proofErr w:type="spellStart"/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рнет-ресурса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сийская общественная инициатива»</w:t>
            </w:r>
          </w:p>
        </w:tc>
        <w:tc>
          <w:tcPr>
            <w:tcW w:w="3260" w:type="dxa"/>
          </w:tcPr>
          <w:p w:rsidR="0077346B" w:rsidRDefault="0077346B" w:rsidP="008B75EC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Министра, структурные подразделения по основным направлениям деятельности</w:t>
            </w:r>
          </w:p>
        </w:tc>
        <w:tc>
          <w:tcPr>
            <w:tcW w:w="3118" w:type="dxa"/>
          </w:tcPr>
          <w:p w:rsidR="0077346B" w:rsidRPr="00A477B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7" w:history="1">
              <w:proofErr w:type="gramStart"/>
              <w:r w:rsidRPr="00A477BB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  <w:proofErr w:type="gramEnd"/>
            </w:hyperlink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 на заседаниях общественных советов при этих федеральных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рганах исполнительной власти, у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</w:p>
          <w:p w:rsidR="0077346B" w:rsidRPr="00A477B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77346B" w:rsidRPr="00A477B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7346B" w:rsidRPr="00E27865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877</w:t>
            </w:r>
          </w:p>
        </w:tc>
        <w:tc>
          <w:tcPr>
            <w:tcW w:w="3118" w:type="dxa"/>
          </w:tcPr>
          <w:p w:rsidR="0077346B" w:rsidRPr="00A477BB" w:rsidRDefault="00E504DC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8 НПА</w:t>
            </w:r>
          </w:p>
        </w:tc>
      </w:tr>
      <w:tr w:rsidR="0077346B" w:rsidTr="0077346B">
        <w:tc>
          <w:tcPr>
            <w:tcW w:w="704" w:type="dxa"/>
            <w:shd w:val="clear" w:color="auto" w:fill="auto"/>
          </w:tcPr>
          <w:p w:rsidR="0077346B" w:rsidRPr="00F90745" w:rsidRDefault="0077346B" w:rsidP="008B75EC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85" w:type="dxa"/>
          </w:tcPr>
          <w:p w:rsidR="0077346B" w:rsidRPr="008A1B2D" w:rsidRDefault="0077346B" w:rsidP="008B75EC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15" w:type="dxa"/>
          </w:tcPr>
          <w:p w:rsidR="0077346B" w:rsidRDefault="0077346B" w:rsidP="008B75EC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>Обсуждение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которыми устанавливаются публичные нормативные обязательства, определяются размеры публичных нормативных обязательств и (или) устанавливается порядок их индексации, а также порядок исполнения 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3260" w:type="dxa"/>
          </w:tcPr>
          <w:p w:rsidR="0077346B" w:rsidRDefault="0077346B" w:rsidP="008B75EC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Министра, структурные подразделения по основным направлениям деятельности</w:t>
            </w:r>
          </w:p>
        </w:tc>
        <w:tc>
          <w:tcPr>
            <w:tcW w:w="3118" w:type="dxa"/>
          </w:tcPr>
          <w:p w:rsidR="0077346B" w:rsidRPr="00A477B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hyperlink w:anchor="P37" w:history="1">
              <w:proofErr w:type="gramStart"/>
              <w:r w:rsidRPr="00A477BB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  <w:proofErr w:type="gramEnd"/>
            </w:hyperlink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органах исполнительной власти, 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вержденного</w:t>
            </w:r>
          </w:p>
          <w:p w:rsidR="0077346B" w:rsidRPr="00A477B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77346B" w:rsidRPr="00A477B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7346B" w:rsidRPr="00E27865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877</w:t>
            </w:r>
          </w:p>
        </w:tc>
        <w:tc>
          <w:tcPr>
            <w:tcW w:w="3118" w:type="dxa"/>
          </w:tcPr>
          <w:p w:rsidR="0077346B" w:rsidRPr="00A477BB" w:rsidRDefault="00E504DC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7346B" w:rsidTr="0077346B">
        <w:tc>
          <w:tcPr>
            <w:tcW w:w="704" w:type="dxa"/>
            <w:shd w:val="clear" w:color="auto" w:fill="auto"/>
          </w:tcPr>
          <w:p w:rsidR="0077346B" w:rsidRPr="00F90745" w:rsidRDefault="0077346B" w:rsidP="008B75EC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77346B" w:rsidRPr="008A1B2D" w:rsidRDefault="0077346B" w:rsidP="008B75EC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15" w:type="dxa"/>
          </w:tcPr>
          <w:p w:rsidR="0077346B" w:rsidRDefault="0077346B" w:rsidP="008B75EC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4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разрабатываемых Минстроем России государственных программ Российской Федерации, подготовленных в соответствии с Порядком разработки, реализации и оценки </w:t>
            </w:r>
            <w:r w:rsidRPr="001E4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государственных программ Российской Федерации, утвержденным постановлением Правительства Российской Федерации от 2 августа 2010 г. № 588, и Правилами разработки, реализации и оценки эффективности отдельных государственных программ Российской Федерации, утвержденными постановлением Правительства Российской Федерации от 12 октября 2017 г. № 1242, за исключением государственных программ Российской Федерации, содержащих сведения, отнесенные к государственной тайне, или сведения конфиденциального характера.</w:t>
            </w:r>
          </w:p>
        </w:tc>
        <w:tc>
          <w:tcPr>
            <w:tcW w:w="3260" w:type="dxa"/>
          </w:tcPr>
          <w:p w:rsidR="0077346B" w:rsidRDefault="0077346B" w:rsidP="008B75EC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Министра, структурные подразделения по основным направлениям деятельности</w:t>
            </w:r>
          </w:p>
        </w:tc>
        <w:tc>
          <w:tcPr>
            <w:tcW w:w="3118" w:type="dxa"/>
          </w:tcPr>
          <w:p w:rsidR="0077346B" w:rsidRPr="00A477B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hyperlink w:anchor="P37" w:history="1">
              <w:proofErr w:type="gramStart"/>
              <w:r w:rsidRPr="00A477BB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  <w:proofErr w:type="gramEnd"/>
            </w:hyperlink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а нормативных правовых актов и иных документов, включая программные, разрабатываемых федеральными органами исполнительной власти, 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могут быть приняты без предварительного обсуждения на заседаниях общественных советов при этих федеральных органах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верждённого</w:t>
            </w:r>
          </w:p>
          <w:p w:rsidR="0077346B" w:rsidRPr="00A477B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77346B" w:rsidRPr="00A477B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7346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346B" w:rsidRPr="001E494C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E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Правил разработки, реализации и оценки эффективности отдельных государственных программ Российской Федерации, утверждённых постановлением Правительства Российской Федерации от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Pr="001E494C">
              <w:rPr>
                <w:rFonts w:ascii="Times New Roman" w:eastAsia="Times New Roman" w:hAnsi="Times New Roman" w:cs="Times New Roman"/>
                <w:sz w:val="24"/>
                <w:szCs w:val="24"/>
              </w:rPr>
              <w:t>2017 № 1242</w:t>
            </w:r>
          </w:p>
        </w:tc>
        <w:tc>
          <w:tcPr>
            <w:tcW w:w="3118" w:type="dxa"/>
          </w:tcPr>
          <w:p w:rsidR="0077346B" w:rsidRPr="00A477BB" w:rsidRDefault="00E504DC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(рассмотрена Стратегия строительной отрасли и ЖКХ)</w:t>
            </w:r>
          </w:p>
        </w:tc>
      </w:tr>
      <w:tr w:rsidR="0077346B" w:rsidTr="0077346B">
        <w:tc>
          <w:tcPr>
            <w:tcW w:w="704" w:type="dxa"/>
            <w:shd w:val="clear" w:color="auto" w:fill="auto"/>
          </w:tcPr>
          <w:p w:rsidR="0077346B" w:rsidRPr="00F90745" w:rsidRDefault="0077346B" w:rsidP="008B75EC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77346B" w:rsidRPr="008A1B2D" w:rsidRDefault="0077346B" w:rsidP="008B75EC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15" w:type="dxa"/>
          </w:tcPr>
          <w:p w:rsidR="0077346B" w:rsidRDefault="0077346B" w:rsidP="008B75EC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федеральных целевых программ, разрабатываемых Минстроем России в соответствии с </w:t>
            </w:r>
            <w:hyperlink r:id="rId9" w:history="1">
              <w:r w:rsidRPr="00A265E9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Pr="00A265E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утвержденным постановлением Правительства Российской Федерации от </w:t>
            </w:r>
            <w:r w:rsidRPr="00A2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 xml:space="preserve"> 594, за исключением федеральных целевых программ, содержащих сведения, отнесенные к государственной тайне, или сведе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конфиденциального характера</w:t>
            </w:r>
          </w:p>
        </w:tc>
        <w:tc>
          <w:tcPr>
            <w:tcW w:w="3260" w:type="dxa"/>
          </w:tcPr>
          <w:p w:rsidR="0077346B" w:rsidRDefault="0077346B" w:rsidP="008B75EC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Министра, структурные подразделения по основным направлениям деятельности</w:t>
            </w:r>
          </w:p>
        </w:tc>
        <w:tc>
          <w:tcPr>
            <w:tcW w:w="3118" w:type="dxa"/>
          </w:tcPr>
          <w:p w:rsidR="0077346B" w:rsidRPr="00A477B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hyperlink w:anchor="P37" w:history="1">
              <w:proofErr w:type="gramStart"/>
              <w:r w:rsidRPr="00A477BB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  <w:proofErr w:type="gramEnd"/>
            </w:hyperlink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вержденного</w:t>
            </w:r>
          </w:p>
          <w:p w:rsidR="0077346B" w:rsidRPr="00A477B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77346B" w:rsidRPr="00A477BB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7346B" w:rsidRPr="00E27865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877</w:t>
            </w:r>
          </w:p>
        </w:tc>
        <w:tc>
          <w:tcPr>
            <w:tcW w:w="3118" w:type="dxa"/>
          </w:tcPr>
          <w:p w:rsidR="0077346B" w:rsidRPr="00A477BB" w:rsidRDefault="00E504DC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поступали</w:t>
            </w:r>
            <w:bookmarkStart w:id="0" w:name="_GoBack"/>
            <w:bookmarkEnd w:id="0"/>
          </w:p>
        </w:tc>
      </w:tr>
      <w:tr w:rsidR="0077346B" w:rsidTr="0077346B">
        <w:trPr>
          <w:trHeight w:val="5348"/>
        </w:trPr>
        <w:tc>
          <w:tcPr>
            <w:tcW w:w="704" w:type="dxa"/>
            <w:shd w:val="clear" w:color="auto" w:fill="auto"/>
          </w:tcPr>
          <w:p w:rsidR="0077346B" w:rsidRPr="00F90745" w:rsidRDefault="0077346B" w:rsidP="008B75EC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77346B" w:rsidRPr="00DC4945" w:rsidRDefault="0077346B" w:rsidP="008B75EC">
            <w:pPr>
              <w:ind w:right="56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По мере поступления</w:t>
            </w:r>
          </w:p>
        </w:tc>
        <w:tc>
          <w:tcPr>
            <w:tcW w:w="3615" w:type="dxa"/>
          </w:tcPr>
          <w:p w:rsidR="0077346B" w:rsidRPr="00DC4945" w:rsidRDefault="0077346B" w:rsidP="008B75EC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Обсуждение нормативных правовых актов, разрабатываемых Минстроем России, предварительное обсуждение которых на заседаниях Общественного совета при Минстрое России предусмотрено решением Правительства Российской Федерации</w:t>
            </w:r>
          </w:p>
        </w:tc>
        <w:tc>
          <w:tcPr>
            <w:tcW w:w="3260" w:type="dxa"/>
          </w:tcPr>
          <w:p w:rsidR="0077346B" w:rsidRPr="00DC4945" w:rsidRDefault="0077346B" w:rsidP="008B75EC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Заместители Министра, структурные подразделения по основным направлениям деятельности</w:t>
            </w:r>
          </w:p>
        </w:tc>
        <w:tc>
          <w:tcPr>
            <w:tcW w:w="3118" w:type="dxa"/>
          </w:tcPr>
          <w:p w:rsidR="0077346B" w:rsidRPr="00DC4945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 xml:space="preserve">П. 6 </w:t>
            </w:r>
            <w:hyperlink w:anchor="P37" w:history="1">
              <w:proofErr w:type="gramStart"/>
              <w:r w:rsidRPr="00DC4945">
                <w:rPr>
                  <w:rFonts w:ascii="Times New Roman" w:hAnsi="Times New Roman" w:cs="Times New Roman"/>
                  <w:sz w:val="23"/>
                  <w:szCs w:val="23"/>
                </w:rPr>
                <w:t>Состав</w:t>
              </w:r>
              <w:proofErr w:type="gramEnd"/>
            </w:hyperlink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власти, утвержденного</w:t>
            </w:r>
          </w:p>
          <w:p w:rsidR="0077346B" w:rsidRPr="00DC4945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постановлением Правительства</w:t>
            </w:r>
          </w:p>
          <w:p w:rsidR="0077346B" w:rsidRPr="00DC4945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Российской Федерации</w:t>
            </w:r>
          </w:p>
          <w:p w:rsidR="0077346B" w:rsidRPr="00DC4945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от 01.09.2012 № 877</w:t>
            </w:r>
          </w:p>
        </w:tc>
        <w:tc>
          <w:tcPr>
            <w:tcW w:w="3118" w:type="dxa"/>
          </w:tcPr>
          <w:p w:rsidR="0077346B" w:rsidRPr="00DC4945" w:rsidRDefault="00E504DC" w:rsidP="008B75EC">
            <w:pPr>
              <w:ind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8 НПА</w:t>
            </w:r>
          </w:p>
        </w:tc>
      </w:tr>
      <w:tr w:rsidR="0077346B" w:rsidTr="0077346B">
        <w:tc>
          <w:tcPr>
            <w:tcW w:w="704" w:type="dxa"/>
            <w:shd w:val="clear" w:color="auto" w:fill="auto"/>
          </w:tcPr>
          <w:p w:rsidR="0077346B" w:rsidRPr="00F90745" w:rsidRDefault="0077346B" w:rsidP="008B75EC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77346B" w:rsidRPr="00DC4945" w:rsidRDefault="0077346B" w:rsidP="008B75EC">
            <w:pPr>
              <w:ind w:right="56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По мере проведения</w:t>
            </w:r>
          </w:p>
        </w:tc>
        <w:tc>
          <w:tcPr>
            <w:tcW w:w="3615" w:type="dxa"/>
          </w:tcPr>
          <w:p w:rsidR="0077346B" w:rsidRPr="00DC4945" w:rsidRDefault="0077346B" w:rsidP="008B75EC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Участие в работе аттестационной, конкурсной комиссий Минстроя России и комиссии Минстроя России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260" w:type="dxa"/>
          </w:tcPr>
          <w:p w:rsidR="0077346B" w:rsidRPr="00DC4945" w:rsidRDefault="0077346B" w:rsidP="008B75EC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Административно-кадровый департамент</w:t>
            </w:r>
          </w:p>
        </w:tc>
        <w:tc>
          <w:tcPr>
            <w:tcW w:w="3118" w:type="dxa"/>
          </w:tcPr>
          <w:p w:rsidR="0077346B" w:rsidRPr="00DC4945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П. 2.2.4 Положения об Общественном совете при Минстрое России, утвержденного приказом Минстроя России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Приказ Минстроя России № 260/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21.04.2016</w:t>
            </w:r>
          </w:p>
        </w:tc>
        <w:tc>
          <w:tcPr>
            <w:tcW w:w="3118" w:type="dxa"/>
          </w:tcPr>
          <w:p w:rsidR="0077346B" w:rsidRPr="00DC4945" w:rsidRDefault="00E504DC" w:rsidP="008B75EC">
            <w:pPr>
              <w:ind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77346B" w:rsidRPr="00FA6895" w:rsidTr="0077346B">
        <w:tc>
          <w:tcPr>
            <w:tcW w:w="704" w:type="dxa"/>
          </w:tcPr>
          <w:p w:rsidR="0077346B" w:rsidRPr="00F90745" w:rsidRDefault="0077346B" w:rsidP="008B75EC">
            <w:pPr>
              <w:tabs>
                <w:tab w:val="left" w:pos="360"/>
              </w:tabs>
              <w:ind w:lef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77346B" w:rsidRPr="00DC4945" w:rsidRDefault="0077346B" w:rsidP="008B75EC">
            <w:pPr>
              <w:ind w:right="56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По мере поступления</w:t>
            </w:r>
          </w:p>
        </w:tc>
        <w:tc>
          <w:tcPr>
            <w:tcW w:w="3615" w:type="dxa"/>
          </w:tcPr>
          <w:p w:rsidR="0077346B" w:rsidRPr="00DC4945" w:rsidRDefault="0077346B" w:rsidP="008B75EC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Обсуждение социально значимых вопросов в сфере деятельности Минстроя России по темам, которые волнуют общество, а также обсуждение инициатив и решений Минстроя России по этим вопросам</w:t>
            </w:r>
          </w:p>
        </w:tc>
        <w:tc>
          <w:tcPr>
            <w:tcW w:w="3260" w:type="dxa"/>
          </w:tcPr>
          <w:p w:rsidR="0077346B" w:rsidRPr="00DC4945" w:rsidRDefault="0077346B" w:rsidP="008B75EC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Заместители Министра, члены Общественного совета при Минстрое России</w:t>
            </w:r>
          </w:p>
        </w:tc>
        <w:tc>
          <w:tcPr>
            <w:tcW w:w="3118" w:type="dxa"/>
          </w:tcPr>
          <w:p w:rsidR="0077346B" w:rsidRPr="00DC4945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Принципы открытости</w:t>
            </w:r>
          </w:p>
        </w:tc>
        <w:tc>
          <w:tcPr>
            <w:tcW w:w="3118" w:type="dxa"/>
          </w:tcPr>
          <w:p w:rsidR="0077346B" w:rsidRPr="00DC4945" w:rsidRDefault="00E504DC" w:rsidP="008B75EC">
            <w:pPr>
              <w:ind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8 НПА</w:t>
            </w:r>
          </w:p>
        </w:tc>
      </w:tr>
      <w:tr w:rsidR="0077346B" w:rsidTr="0077346B">
        <w:tc>
          <w:tcPr>
            <w:tcW w:w="704" w:type="dxa"/>
          </w:tcPr>
          <w:p w:rsidR="0077346B" w:rsidRPr="00F90745" w:rsidRDefault="0077346B" w:rsidP="008B75EC">
            <w:pPr>
              <w:tabs>
                <w:tab w:val="left" w:pos="360"/>
              </w:tabs>
              <w:ind w:lef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77346B" w:rsidRPr="004D42D2" w:rsidRDefault="0077346B" w:rsidP="008B75EC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15" w:type="dxa"/>
          </w:tcPr>
          <w:p w:rsidR="0077346B" w:rsidRPr="00DD6F4D" w:rsidRDefault="0077346B" w:rsidP="008B75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инициативного </w:t>
            </w: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при Минстрое России по </w:t>
            </w: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популяризации строительных специальностей для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«Я-Строитель Будущего!»</w:t>
            </w:r>
          </w:p>
        </w:tc>
        <w:tc>
          <w:tcPr>
            <w:tcW w:w="3260" w:type="dxa"/>
          </w:tcPr>
          <w:p w:rsidR="0077346B" w:rsidRDefault="0077346B" w:rsidP="008B75EC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DD6F4D">
              <w:rPr>
                <w:rFonts w:ascii="Times New Roman" w:hAnsi="Times New Roman"/>
                <w:sz w:val="24"/>
                <w:szCs w:val="24"/>
              </w:rPr>
              <w:t xml:space="preserve">Помощник Министра, ответственный секретарь Общественного совета при Минстрое России </w:t>
            </w:r>
          </w:p>
          <w:p w:rsidR="0077346B" w:rsidRPr="00DD6F4D" w:rsidRDefault="0077346B" w:rsidP="008B75EC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DD6F4D">
              <w:rPr>
                <w:rFonts w:ascii="Times New Roman" w:hAnsi="Times New Roman"/>
                <w:sz w:val="24"/>
                <w:szCs w:val="24"/>
              </w:rPr>
              <w:t>Кузьменко С.П.</w:t>
            </w:r>
          </w:p>
        </w:tc>
        <w:tc>
          <w:tcPr>
            <w:tcW w:w="3118" w:type="dxa"/>
          </w:tcPr>
          <w:p w:rsidR="0077346B" w:rsidRPr="00C54366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6">
              <w:rPr>
                <w:rFonts w:ascii="Times New Roman" w:hAnsi="Times New Roman" w:cs="Times New Roman"/>
                <w:sz w:val="24"/>
                <w:szCs w:val="24"/>
              </w:rPr>
              <w:t>План мероприятий проекта популяризации строительных специальностей для детей и молодежи</w:t>
            </w:r>
          </w:p>
          <w:p w:rsidR="0077346B" w:rsidRPr="00DD6F4D" w:rsidRDefault="0077346B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6">
              <w:rPr>
                <w:rFonts w:ascii="Times New Roman" w:hAnsi="Times New Roman" w:cs="Times New Roman"/>
                <w:sz w:val="24"/>
                <w:szCs w:val="24"/>
              </w:rPr>
              <w:t>«Я-Строитель Будущего!» на 2019-2024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согласованный с Минстроем России </w:t>
            </w:r>
          </w:p>
        </w:tc>
        <w:tc>
          <w:tcPr>
            <w:tcW w:w="3118" w:type="dxa"/>
          </w:tcPr>
          <w:p w:rsidR="0077346B" w:rsidRPr="00C54366" w:rsidRDefault="00E504DC" w:rsidP="008B75EC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9C39A6" w:rsidRPr="00EB40DF" w:rsidRDefault="009C39A6" w:rsidP="009C39A6">
      <w:pPr>
        <w:pBdr>
          <w:bottom w:val="single" w:sz="12" w:space="1" w:color="auto"/>
        </w:pBdr>
        <w:rPr>
          <w:sz w:val="28"/>
          <w:szCs w:val="28"/>
        </w:rPr>
      </w:pPr>
    </w:p>
    <w:p w:rsidR="00E62CB4" w:rsidRPr="009C39A6" w:rsidRDefault="009C39A6" w:rsidP="002E195D">
      <w:pPr>
        <w:spacing w:line="240" w:lineRule="auto"/>
        <w:jc w:val="both"/>
      </w:pPr>
      <w:r w:rsidRPr="00D16542">
        <w:rPr>
          <w:rFonts w:ascii="Times New Roman" w:hAnsi="Times New Roman" w:cs="Times New Roman"/>
          <w:sz w:val="24"/>
          <w:szCs w:val="24"/>
        </w:rPr>
        <w:t>Примечание: даты проведения заседаний, рассматриваемые вопросы, ответственные исполнители могут быть изменены, исключены или дополнены. Данные изменения согласовываются с Министром строительства и жилищно-коммунального хозяйства Российской Федерации и утверждаются Председателем Общественного совета при Министерстве строительства и жилищно-коммунального хозяйства Российской Федерации</w:t>
      </w:r>
      <w:r w:rsidR="00296B8B">
        <w:rPr>
          <w:rFonts w:ascii="Times New Roman" w:hAnsi="Times New Roman" w:cs="Times New Roman"/>
          <w:sz w:val="24"/>
          <w:szCs w:val="24"/>
        </w:rPr>
        <w:t>.</w:t>
      </w:r>
    </w:p>
    <w:sectPr w:rsidR="00E62CB4" w:rsidRPr="009C39A6" w:rsidSect="00DC4945">
      <w:headerReference w:type="default" r:id="rId10"/>
      <w:pgSz w:w="16838" w:h="11906" w:orient="landscape"/>
      <w:pgMar w:top="851" w:right="851" w:bottom="4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D6" w:rsidRDefault="00C01FD6">
      <w:pPr>
        <w:spacing w:line="240" w:lineRule="auto"/>
      </w:pPr>
      <w:r>
        <w:separator/>
      </w:r>
    </w:p>
  </w:endnote>
  <w:endnote w:type="continuationSeparator" w:id="0">
    <w:p w:rsidR="00C01FD6" w:rsidRDefault="00C01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D6" w:rsidRDefault="00C01FD6">
      <w:pPr>
        <w:spacing w:line="240" w:lineRule="auto"/>
      </w:pPr>
      <w:r>
        <w:separator/>
      </w:r>
    </w:p>
  </w:footnote>
  <w:footnote w:type="continuationSeparator" w:id="0">
    <w:p w:rsidR="00C01FD6" w:rsidRDefault="00C01F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026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134F" w:rsidRPr="009C39A6" w:rsidRDefault="008661D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39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134F" w:rsidRPr="009C39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39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4D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C39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134F" w:rsidRDefault="0033134F">
    <w:pPr>
      <w:pStyle w:val="a9"/>
    </w:pPr>
  </w:p>
  <w:p w:rsidR="00296B8B" w:rsidRDefault="00296B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14B"/>
    <w:multiLevelType w:val="hybridMultilevel"/>
    <w:tmpl w:val="B34E5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A76"/>
    <w:multiLevelType w:val="hybridMultilevel"/>
    <w:tmpl w:val="3E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15C3"/>
    <w:multiLevelType w:val="hybridMultilevel"/>
    <w:tmpl w:val="8E98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16DB"/>
    <w:multiLevelType w:val="multilevel"/>
    <w:tmpl w:val="1220CA5C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0C595FBB"/>
    <w:multiLevelType w:val="multilevel"/>
    <w:tmpl w:val="B9CA1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217B17"/>
    <w:multiLevelType w:val="hybridMultilevel"/>
    <w:tmpl w:val="C6C6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599B"/>
    <w:multiLevelType w:val="hybridMultilevel"/>
    <w:tmpl w:val="B9F8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7D1"/>
    <w:multiLevelType w:val="hybridMultilevel"/>
    <w:tmpl w:val="21EC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F4977"/>
    <w:multiLevelType w:val="hybridMultilevel"/>
    <w:tmpl w:val="FCAA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17A5"/>
    <w:multiLevelType w:val="hybridMultilevel"/>
    <w:tmpl w:val="E586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56BF1"/>
    <w:multiLevelType w:val="hybridMultilevel"/>
    <w:tmpl w:val="145E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41253"/>
    <w:multiLevelType w:val="hybridMultilevel"/>
    <w:tmpl w:val="64E893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46106"/>
    <w:multiLevelType w:val="hybridMultilevel"/>
    <w:tmpl w:val="07BE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6B1"/>
    <w:multiLevelType w:val="hybridMultilevel"/>
    <w:tmpl w:val="94C4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65DD1"/>
    <w:multiLevelType w:val="hybridMultilevel"/>
    <w:tmpl w:val="64D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624F5"/>
    <w:multiLevelType w:val="hybridMultilevel"/>
    <w:tmpl w:val="AC4E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2BE3"/>
    <w:multiLevelType w:val="hybridMultilevel"/>
    <w:tmpl w:val="4C5271D0"/>
    <w:lvl w:ilvl="0" w:tplc="E4922F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D887E12"/>
    <w:multiLevelType w:val="multilevel"/>
    <w:tmpl w:val="88EC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EC62B3"/>
    <w:multiLevelType w:val="hybridMultilevel"/>
    <w:tmpl w:val="69E2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F3A64"/>
    <w:multiLevelType w:val="hybridMultilevel"/>
    <w:tmpl w:val="8536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77DC2"/>
    <w:multiLevelType w:val="hybridMultilevel"/>
    <w:tmpl w:val="E3A2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D71AC"/>
    <w:multiLevelType w:val="hybridMultilevel"/>
    <w:tmpl w:val="270E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D2422"/>
    <w:multiLevelType w:val="hybridMultilevel"/>
    <w:tmpl w:val="AB4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21"/>
  </w:num>
  <w:num w:numId="6">
    <w:abstractNumId w:val="8"/>
  </w:num>
  <w:num w:numId="7">
    <w:abstractNumId w:val="9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20"/>
  </w:num>
  <w:num w:numId="13">
    <w:abstractNumId w:val="2"/>
  </w:num>
  <w:num w:numId="14">
    <w:abstractNumId w:val="12"/>
  </w:num>
  <w:num w:numId="15">
    <w:abstractNumId w:val="7"/>
  </w:num>
  <w:num w:numId="16">
    <w:abstractNumId w:val="13"/>
  </w:num>
  <w:num w:numId="17">
    <w:abstractNumId w:val="11"/>
  </w:num>
  <w:num w:numId="18">
    <w:abstractNumId w:val="17"/>
  </w:num>
  <w:num w:numId="19">
    <w:abstractNumId w:val="3"/>
  </w:num>
  <w:num w:numId="20">
    <w:abstractNumId w:val="18"/>
  </w:num>
  <w:num w:numId="21">
    <w:abstractNumId w:val="22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A8"/>
    <w:rsid w:val="00000F0A"/>
    <w:rsid w:val="00016F92"/>
    <w:rsid w:val="00020679"/>
    <w:rsid w:val="0005259B"/>
    <w:rsid w:val="00053178"/>
    <w:rsid w:val="00054260"/>
    <w:rsid w:val="000558B7"/>
    <w:rsid w:val="0006106D"/>
    <w:rsid w:val="00070524"/>
    <w:rsid w:val="00075DB9"/>
    <w:rsid w:val="000916F1"/>
    <w:rsid w:val="00094906"/>
    <w:rsid w:val="000A678A"/>
    <w:rsid w:val="000C07CB"/>
    <w:rsid w:val="000C1CE4"/>
    <w:rsid w:val="000C5A4A"/>
    <w:rsid w:val="000D6CF7"/>
    <w:rsid w:val="000E2891"/>
    <w:rsid w:val="001103A5"/>
    <w:rsid w:val="00111830"/>
    <w:rsid w:val="001179AD"/>
    <w:rsid w:val="00123563"/>
    <w:rsid w:val="00125845"/>
    <w:rsid w:val="00127A10"/>
    <w:rsid w:val="00127A7B"/>
    <w:rsid w:val="00147F00"/>
    <w:rsid w:val="00153535"/>
    <w:rsid w:val="0016000D"/>
    <w:rsid w:val="001639C2"/>
    <w:rsid w:val="00176B14"/>
    <w:rsid w:val="00193B27"/>
    <w:rsid w:val="001A1157"/>
    <w:rsid w:val="001B5F1F"/>
    <w:rsid w:val="001C2CD8"/>
    <w:rsid w:val="001C7C5F"/>
    <w:rsid w:val="001D11EE"/>
    <w:rsid w:val="001D4B5D"/>
    <w:rsid w:val="001D5742"/>
    <w:rsid w:val="001D77CF"/>
    <w:rsid w:val="001E196C"/>
    <w:rsid w:val="001E494C"/>
    <w:rsid w:val="001F01E4"/>
    <w:rsid w:val="001F17F9"/>
    <w:rsid w:val="001F2126"/>
    <w:rsid w:val="001F23DA"/>
    <w:rsid w:val="001F2798"/>
    <w:rsid w:val="00201F60"/>
    <w:rsid w:val="00212213"/>
    <w:rsid w:val="00222052"/>
    <w:rsid w:val="00223C87"/>
    <w:rsid w:val="002251B3"/>
    <w:rsid w:val="00230572"/>
    <w:rsid w:val="00233D8E"/>
    <w:rsid w:val="00234F16"/>
    <w:rsid w:val="002361EA"/>
    <w:rsid w:val="00241580"/>
    <w:rsid w:val="002435AB"/>
    <w:rsid w:val="002435D2"/>
    <w:rsid w:val="00254370"/>
    <w:rsid w:val="0025626B"/>
    <w:rsid w:val="00267815"/>
    <w:rsid w:val="00270C08"/>
    <w:rsid w:val="00270CA8"/>
    <w:rsid w:val="00275DFB"/>
    <w:rsid w:val="0028364A"/>
    <w:rsid w:val="00294856"/>
    <w:rsid w:val="00296126"/>
    <w:rsid w:val="00296B8B"/>
    <w:rsid w:val="00296ED6"/>
    <w:rsid w:val="002A3F54"/>
    <w:rsid w:val="002A5B13"/>
    <w:rsid w:val="002B02FB"/>
    <w:rsid w:val="002B2632"/>
    <w:rsid w:val="002B2ADD"/>
    <w:rsid w:val="002B38CA"/>
    <w:rsid w:val="002C14F3"/>
    <w:rsid w:val="002C53A5"/>
    <w:rsid w:val="002C643A"/>
    <w:rsid w:val="002E195D"/>
    <w:rsid w:val="002F0CC8"/>
    <w:rsid w:val="002F1671"/>
    <w:rsid w:val="002F7FF5"/>
    <w:rsid w:val="0030183A"/>
    <w:rsid w:val="00303840"/>
    <w:rsid w:val="00310B02"/>
    <w:rsid w:val="003130F0"/>
    <w:rsid w:val="00320E32"/>
    <w:rsid w:val="00326F3D"/>
    <w:rsid w:val="0033134F"/>
    <w:rsid w:val="00334459"/>
    <w:rsid w:val="00335A8A"/>
    <w:rsid w:val="00341BEB"/>
    <w:rsid w:val="003646C8"/>
    <w:rsid w:val="00370C78"/>
    <w:rsid w:val="003774A5"/>
    <w:rsid w:val="00383175"/>
    <w:rsid w:val="00386131"/>
    <w:rsid w:val="003861B2"/>
    <w:rsid w:val="003A04E1"/>
    <w:rsid w:val="003A1603"/>
    <w:rsid w:val="003A3880"/>
    <w:rsid w:val="003A4E40"/>
    <w:rsid w:val="003A689C"/>
    <w:rsid w:val="003B165E"/>
    <w:rsid w:val="003B2D14"/>
    <w:rsid w:val="003C1620"/>
    <w:rsid w:val="003C7B9E"/>
    <w:rsid w:val="003D1622"/>
    <w:rsid w:val="003F62FF"/>
    <w:rsid w:val="003F6A6C"/>
    <w:rsid w:val="00414F33"/>
    <w:rsid w:val="00415128"/>
    <w:rsid w:val="0041790E"/>
    <w:rsid w:val="004448E7"/>
    <w:rsid w:val="00447D25"/>
    <w:rsid w:val="00467103"/>
    <w:rsid w:val="004713E8"/>
    <w:rsid w:val="00482A07"/>
    <w:rsid w:val="00491DE9"/>
    <w:rsid w:val="00493E1D"/>
    <w:rsid w:val="004A0E3F"/>
    <w:rsid w:val="004A7DF6"/>
    <w:rsid w:val="004B0222"/>
    <w:rsid w:val="004B2BD8"/>
    <w:rsid w:val="004B418E"/>
    <w:rsid w:val="004C74BB"/>
    <w:rsid w:val="004D42D2"/>
    <w:rsid w:val="004D6A4D"/>
    <w:rsid w:val="004E034A"/>
    <w:rsid w:val="004E6D6C"/>
    <w:rsid w:val="004F46E2"/>
    <w:rsid w:val="004F4E99"/>
    <w:rsid w:val="00503886"/>
    <w:rsid w:val="0051193F"/>
    <w:rsid w:val="005256CB"/>
    <w:rsid w:val="005339AA"/>
    <w:rsid w:val="00552CFB"/>
    <w:rsid w:val="00565A79"/>
    <w:rsid w:val="005672B3"/>
    <w:rsid w:val="00594010"/>
    <w:rsid w:val="005A08AB"/>
    <w:rsid w:val="005B05C0"/>
    <w:rsid w:val="005B586B"/>
    <w:rsid w:val="005B70C5"/>
    <w:rsid w:val="005C39DE"/>
    <w:rsid w:val="005E0B45"/>
    <w:rsid w:val="006005A5"/>
    <w:rsid w:val="00607C26"/>
    <w:rsid w:val="00611689"/>
    <w:rsid w:val="00613990"/>
    <w:rsid w:val="006228B0"/>
    <w:rsid w:val="00626BA0"/>
    <w:rsid w:val="0064047C"/>
    <w:rsid w:val="00643B62"/>
    <w:rsid w:val="006461FD"/>
    <w:rsid w:val="0064623D"/>
    <w:rsid w:val="006541BB"/>
    <w:rsid w:val="00656A28"/>
    <w:rsid w:val="00670612"/>
    <w:rsid w:val="006778A0"/>
    <w:rsid w:val="006A5F8A"/>
    <w:rsid w:val="006B2C68"/>
    <w:rsid w:val="006B6935"/>
    <w:rsid w:val="006C13C6"/>
    <w:rsid w:val="006C7313"/>
    <w:rsid w:val="006D0E07"/>
    <w:rsid w:val="006D1D53"/>
    <w:rsid w:val="006D23DC"/>
    <w:rsid w:val="006D3638"/>
    <w:rsid w:val="006E0F9C"/>
    <w:rsid w:val="00714EEA"/>
    <w:rsid w:val="00721D97"/>
    <w:rsid w:val="0072450B"/>
    <w:rsid w:val="0073131A"/>
    <w:rsid w:val="00731A86"/>
    <w:rsid w:val="00731F98"/>
    <w:rsid w:val="007375D3"/>
    <w:rsid w:val="007476D8"/>
    <w:rsid w:val="00753CC4"/>
    <w:rsid w:val="00756097"/>
    <w:rsid w:val="007628EA"/>
    <w:rsid w:val="00764DBE"/>
    <w:rsid w:val="00764FDF"/>
    <w:rsid w:val="007674C8"/>
    <w:rsid w:val="0077346B"/>
    <w:rsid w:val="007752B4"/>
    <w:rsid w:val="00777F89"/>
    <w:rsid w:val="007816F8"/>
    <w:rsid w:val="0078290E"/>
    <w:rsid w:val="0078377E"/>
    <w:rsid w:val="00792B35"/>
    <w:rsid w:val="00796243"/>
    <w:rsid w:val="00796B1D"/>
    <w:rsid w:val="007A2634"/>
    <w:rsid w:val="007A7B01"/>
    <w:rsid w:val="007B025F"/>
    <w:rsid w:val="007B1001"/>
    <w:rsid w:val="007B231D"/>
    <w:rsid w:val="007B795A"/>
    <w:rsid w:val="007C156A"/>
    <w:rsid w:val="007C6064"/>
    <w:rsid w:val="007D3B06"/>
    <w:rsid w:val="007D46B4"/>
    <w:rsid w:val="007D6316"/>
    <w:rsid w:val="007F37B7"/>
    <w:rsid w:val="007F642A"/>
    <w:rsid w:val="008010BE"/>
    <w:rsid w:val="00802DFE"/>
    <w:rsid w:val="00804805"/>
    <w:rsid w:val="00805B53"/>
    <w:rsid w:val="00820C30"/>
    <w:rsid w:val="00823209"/>
    <w:rsid w:val="00825816"/>
    <w:rsid w:val="00834799"/>
    <w:rsid w:val="008352B8"/>
    <w:rsid w:val="00843E63"/>
    <w:rsid w:val="00846523"/>
    <w:rsid w:val="00852E3E"/>
    <w:rsid w:val="008661DD"/>
    <w:rsid w:val="00871249"/>
    <w:rsid w:val="00880467"/>
    <w:rsid w:val="00891D33"/>
    <w:rsid w:val="00892838"/>
    <w:rsid w:val="008937C7"/>
    <w:rsid w:val="00895293"/>
    <w:rsid w:val="00897333"/>
    <w:rsid w:val="00897B3D"/>
    <w:rsid w:val="008A1B2D"/>
    <w:rsid w:val="008A6B6E"/>
    <w:rsid w:val="008A6F24"/>
    <w:rsid w:val="008A76AB"/>
    <w:rsid w:val="008A7A5D"/>
    <w:rsid w:val="008B04E1"/>
    <w:rsid w:val="008B75EC"/>
    <w:rsid w:val="008C2F40"/>
    <w:rsid w:val="008D0A68"/>
    <w:rsid w:val="008D3A1B"/>
    <w:rsid w:val="008E0063"/>
    <w:rsid w:val="008E1661"/>
    <w:rsid w:val="008E48AF"/>
    <w:rsid w:val="008E654B"/>
    <w:rsid w:val="008F0E74"/>
    <w:rsid w:val="008F6DEC"/>
    <w:rsid w:val="008F6DF7"/>
    <w:rsid w:val="008F7475"/>
    <w:rsid w:val="00916556"/>
    <w:rsid w:val="0092204C"/>
    <w:rsid w:val="00923E02"/>
    <w:rsid w:val="009355E7"/>
    <w:rsid w:val="0094073A"/>
    <w:rsid w:val="00941430"/>
    <w:rsid w:val="00951575"/>
    <w:rsid w:val="0096013B"/>
    <w:rsid w:val="009613C9"/>
    <w:rsid w:val="00964097"/>
    <w:rsid w:val="00966224"/>
    <w:rsid w:val="0097078C"/>
    <w:rsid w:val="009746C7"/>
    <w:rsid w:val="00984CF5"/>
    <w:rsid w:val="00994D20"/>
    <w:rsid w:val="009A232E"/>
    <w:rsid w:val="009C087D"/>
    <w:rsid w:val="009C3314"/>
    <w:rsid w:val="009C39A6"/>
    <w:rsid w:val="009E4849"/>
    <w:rsid w:val="009E5DDF"/>
    <w:rsid w:val="009E7FFE"/>
    <w:rsid w:val="009F6291"/>
    <w:rsid w:val="009F7D05"/>
    <w:rsid w:val="00A002D4"/>
    <w:rsid w:val="00A016B9"/>
    <w:rsid w:val="00A02A92"/>
    <w:rsid w:val="00A10E0A"/>
    <w:rsid w:val="00A1501C"/>
    <w:rsid w:val="00A15FD6"/>
    <w:rsid w:val="00A265E9"/>
    <w:rsid w:val="00A3031F"/>
    <w:rsid w:val="00A3269F"/>
    <w:rsid w:val="00A35D13"/>
    <w:rsid w:val="00A40EB4"/>
    <w:rsid w:val="00A46AEA"/>
    <w:rsid w:val="00A477BB"/>
    <w:rsid w:val="00A52A86"/>
    <w:rsid w:val="00A623BD"/>
    <w:rsid w:val="00A62F72"/>
    <w:rsid w:val="00A6609C"/>
    <w:rsid w:val="00A80E5E"/>
    <w:rsid w:val="00A903E2"/>
    <w:rsid w:val="00A959CE"/>
    <w:rsid w:val="00A97A17"/>
    <w:rsid w:val="00A97A1C"/>
    <w:rsid w:val="00AB1613"/>
    <w:rsid w:val="00AB63E5"/>
    <w:rsid w:val="00AB6651"/>
    <w:rsid w:val="00AC6A43"/>
    <w:rsid w:val="00AD0D91"/>
    <w:rsid w:val="00AD3F1B"/>
    <w:rsid w:val="00AD5995"/>
    <w:rsid w:val="00AE24EF"/>
    <w:rsid w:val="00AE5523"/>
    <w:rsid w:val="00AE7D3E"/>
    <w:rsid w:val="00AF09C7"/>
    <w:rsid w:val="00AF18DC"/>
    <w:rsid w:val="00B10219"/>
    <w:rsid w:val="00B10F35"/>
    <w:rsid w:val="00B11987"/>
    <w:rsid w:val="00B11BFD"/>
    <w:rsid w:val="00B122F5"/>
    <w:rsid w:val="00B17062"/>
    <w:rsid w:val="00B21BC6"/>
    <w:rsid w:val="00B2553F"/>
    <w:rsid w:val="00B34DA2"/>
    <w:rsid w:val="00B36537"/>
    <w:rsid w:val="00B43C39"/>
    <w:rsid w:val="00B46FE6"/>
    <w:rsid w:val="00B5180A"/>
    <w:rsid w:val="00B56307"/>
    <w:rsid w:val="00B56D25"/>
    <w:rsid w:val="00B5706B"/>
    <w:rsid w:val="00B701CB"/>
    <w:rsid w:val="00B723F6"/>
    <w:rsid w:val="00B73ECB"/>
    <w:rsid w:val="00B85227"/>
    <w:rsid w:val="00B86A32"/>
    <w:rsid w:val="00B870F4"/>
    <w:rsid w:val="00B91F4A"/>
    <w:rsid w:val="00B92726"/>
    <w:rsid w:val="00B94417"/>
    <w:rsid w:val="00BA545C"/>
    <w:rsid w:val="00BB1CE7"/>
    <w:rsid w:val="00BD06B9"/>
    <w:rsid w:val="00BD2EB9"/>
    <w:rsid w:val="00BD6393"/>
    <w:rsid w:val="00BD711A"/>
    <w:rsid w:val="00BF3FA9"/>
    <w:rsid w:val="00BF4E39"/>
    <w:rsid w:val="00BF6F6F"/>
    <w:rsid w:val="00BF756B"/>
    <w:rsid w:val="00C01FD6"/>
    <w:rsid w:val="00C03FDC"/>
    <w:rsid w:val="00C04422"/>
    <w:rsid w:val="00C045DC"/>
    <w:rsid w:val="00C06DC9"/>
    <w:rsid w:val="00C107BE"/>
    <w:rsid w:val="00C12D68"/>
    <w:rsid w:val="00C130A0"/>
    <w:rsid w:val="00C22514"/>
    <w:rsid w:val="00C247F6"/>
    <w:rsid w:val="00C250BC"/>
    <w:rsid w:val="00C322F5"/>
    <w:rsid w:val="00C36C51"/>
    <w:rsid w:val="00C5008E"/>
    <w:rsid w:val="00C54366"/>
    <w:rsid w:val="00C61DBF"/>
    <w:rsid w:val="00C62373"/>
    <w:rsid w:val="00C63C31"/>
    <w:rsid w:val="00C678B2"/>
    <w:rsid w:val="00C70B05"/>
    <w:rsid w:val="00C92AB3"/>
    <w:rsid w:val="00CB1A12"/>
    <w:rsid w:val="00CC3BF6"/>
    <w:rsid w:val="00CC5BDC"/>
    <w:rsid w:val="00CD620A"/>
    <w:rsid w:val="00CE2FFC"/>
    <w:rsid w:val="00CE3DDA"/>
    <w:rsid w:val="00CE3DDD"/>
    <w:rsid w:val="00CF3401"/>
    <w:rsid w:val="00CF4257"/>
    <w:rsid w:val="00CF5ADD"/>
    <w:rsid w:val="00D006D3"/>
    <w:rsid w:val="00D10F25"/>
    <w:rsid w:val="00D15086"/>
    <w:rsid w:val="00D1786F"/>
    <w:rsid w:val="00D22514"/>
    <w:rsid w:val="00D26856"/>
    <w:rsid w:val="00D34694"/>
    <w:rsid w:val="00D3491A"/>
    <w:rsid w:val="00D42088"/>
    <w:rsid w:val="00D53093"/>
    <w:rsid w:val="00D634D3"/>
    <w:rsid w:val="00D64D2D"/>
    <w:rsid w:val="00D67A42"/>
    <w:rsid w:val="00D725BF"/>
    <w:rsid w:val="00D7692D"/>
    <w:rsid w:val="00D847FD"/>
    <w:rsid w:val="00D84C41"/>
    <w:rsid w:val="00D91AF2"/>
    <w:rsid w:val="00D95ACD"/>
    <w:rsid w:val="00DA1F28"/>
    <w:rsid w:val="00DA49AA"/>
    <w:rsid w:val="00DA4F15"/>
    <w:rsid w:val="00DB6F51"/>
    <w:rsid w:val="00DB7983"/>
    <w:rsid w:val="00DC4945"/>
    <w:rsid w:val="00DC5E7C"/>
    <w:rsid w:val="00DD2413"/>
    <w:rsid w:val="00DD5AF0"/>
    <w:rsid w:val="00DD6F4D"/>
    <w:rsid w:val="00DD744F"/>
    <w:rsid w:val="00DE2A84"/>
    <w:rsid w:val="00DE5615"/>
    <w:rsid w:val="00DE65B2"/>
    <w:rsid w:val="00DE6AE2"/>
    <w:rsid w:val="00DF4018"/>
    <w:rsid w:val="00DF470C"/>
    <w:rsid w:val="00E03B8C"/>
    <w:rsid w:val="00E04A4C"/>
    <w:rsid w:val="00E0672D"/>
    <w:rsid w:val="00E100A8"/>
    <w:rsid w:val="00E10971"/>
    <w:rsid w:val="00E16BF1"/>
    <w:rsid w:val="00E2513F"/>
    <w:rsid w:val="00E25350"/>
    <w:rsid w:val="00E260C2"/>
    <w:rsid w:val="00E27865"/>
    <w:rsid w:val="00E30EA2"/>
    <w:rsid w:val="00E32B23"/>
    <w:rsid w:val="00E37357"/>
    <w:rsid w:val="00E42D00"/>
    <w:rsid w:val="00E504DC"/>
    <w:rsid w:val="00E52514"/>
    <w:rsid w:val="00E573A6"/>
    <w:rsid w:val="00E610F3"/>
    <w:rsid w:val="00E62CB4"/>
    <w:rsid w:val="00E65A41"/>
    <w:rsid w:val="00E67C1D"/>
    <w:rsid w:val="00E735DA"/>
    <w:rsid w:val="00E75BCD"/>
    <w:rsid w:val="00E848FD"/>
    <w:rsid w:val="00E86EF7"/>
    <w:rsid w:val="00E903BC"/>
    <w:rsid w:val="00E917F5"/>
    <w:rsid w:val="00EB3688"/>
    <w:rsid w:val="00EB3B76"/>
    <w:rsid w:val="00EB710D"/>
    <w:rsid w:val="00EC16AA"/>
    <w:rsid w:val="00EC3C87"/>
    <w:rsid w:val="00ED1999"/>
    <w:rsid w:val="00ED4E27"/>
    <w:rsid w:val="00EE15F8"/>
    <w:rsid w:val="00EE47C1"/>
    <w:rsid w:val="00EF68E4"/>
    <w:rsid w:val="00F00BC6"/>
    <w:rsid w:val="00F010D7"/>
    <w:rsid w:val="00F03C45"/>
    <w:rsid w:val="00F131F6"/>
    <w:rsid w:val="00F16F08"/>
    <w:rsid w:val="00F369A7"/>
    <w:rsid w:val="00F41FA8"/>
    <w:rsid w:val="00F45796"/>
    <w:rsid w:val="00F45D4E"/>
    <w:rsid w:val="00F4688B"/>
    <w:rsid w:val="00F549BC"/>
    <w:rsid w:val="00F56C32"/>
    <w:rsid w:val="00F57965"/>
    <w:rsid w:val="00F73F70"/>
    <w:rsid w:val="00F752B3"/>
    <w:rsid w:val="00F824B4"/>
    <w:rsid w:val="00F90745"/>
    <w:rsid w:val="00F94129"/>
    <w:rsid w:val="00F97D7C"/>
    <w:rsid w:val="00FA6895"/>
    <w:rsid w:val="00FB5243"/>
    <w:rsid w:val="00FC0E71"/>
    <w:rsid w:val="00FD78F3"/>
    <w:rsid w:val="00FE0327"/>
    <w:rsid w:val="00FF2542"/>
    <w:rsid w:val="00FF2D88"/>
    <w:rsid w:val="00FF5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69788-E663-4502-86EA-53F9D0F1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A8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7692D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0A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0A8"/>
    <w:pPr>
      <w:spacing w:after="200"/>
      <w:ind w:left="720" w:firstLine="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E100A8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100A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06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7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6D6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6D6C"/>
    <w:rPr>
      <w:rFonts w:asciiTheme="minorHAnsi" w:hAnsiTheme="minorHAnsi" w:cstheme="minorBidi"/>
      <w:sz w:val="22"/>
      <w:szCs w:val="22"/>
    </w:rPr>
  </w:style>
  <w:style w:type="paragraph" w:styleId="ab">
    <w:name w:val="No Spacing"/>
    <w:uiPriority w:val="1"/>
    <w:qFormat/>
    <w:rsid w:val="009C39A6"/>
    <w:pPr>
      <w:spacing w:line="240" w:lineRule="auto"/>
      <w:ind w:firstLine="0"/>
    </w:pPr>
    <w:rPr>
      <w:rFonts w:ascii="Calibri" w:eastAsia="Calibri" w:hAnsi="Calibri"/>
      <w:sz w:val="22"/>
      <w:szCs w:val="22"/>
      <w:lang w:eastAsia="ru-RU"/>
    </w:rPr>
  </w:style>
  <w:style w:type="character" w:customStyle="1" w:styleId="fontstyle01">
    <w:name w:val="fontstyle01"/>
    <w:rsid w:val="00B34D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7692D"/>
    <w:rPr>
      <w:rFonts w:eastAsia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D7692D"/>
    <w:rPr>
      <w:color w:val="0000FF"/>
      <w:u w:val="single"/>
    </w:rPr>
  </w:style>
  <w:style w:type="paragraph" w:customStyle="1" w:styleId="ConsPlusTitle">
    <w:name w:val="ConsPlusTitle"/>
    <w:rsid w:val="00A477BB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A477BB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6DFC9058C542361649FE456193C8F5BCF337E3CC0B106AFDB98E12ED92CFFDDA969F1638410E3733892AF6BCEEBEC35F9C1453100F2F23r1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A215-6926-4722-8B33-C7A98886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Артем Михайлович</dc:creator>
  <cp:lastModifiedBy>D01.Sovet02</cp:lastModifiedBy>
  <cp:revision>3</cp:revision>
  <cp:lastPrinted>2023-02-02T07:18:00Z</cp:lastPrinted>
  <dcterms:created xsi:type="dcterms:W3CDTF">2023-04-07T09:47:00Z</dcterms:created>
  <dcterms:modified xsi:type="dcterms:W3CDTF">2023-04-07T09:52:00Z</dcterms:modified>
</cp:coreProperties>
</file>