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4826"/>
      </w:tblGrid>
      <w:tr w:rsidR="00BB4C9C" w:rsidRPr="00125CB3" w14:paraId="42B10840" w14:textId="77777777" w:rsidTr="003631B1">
        <w:trPr>
          <w:trHeight w:val="1985"/>
        </w:trPr>
        <w:tc>
          <w:tcPr>
            <w:tcW w:w="9815" w:type="dxa"/>
            <w:gridSpan w:val="2"/>
            <w:tcBorders>
              <w:bottom w:val="thinThickLargeGap" w:sz="24" w:space="0" w:color="auto"/>
            </w:tcBorders>
          </w:tcPr>
          <w:p w14:paraId="5C8B483D" w14:textId="77777777" w:rsidR="00BB4C9C" w:rsidRPr="004946F0" w:rsidRDefault="00BB4C9C" w:rsidP="00BB4C9C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50"/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946F0">
              <w:rPr>
                <w:rFonts w:ascii="Times New Roman" w:hAnsi="Times New Roman" w:cs="Times New Roman"/>
                <w:b/>
                <w:sz w:val="40"/>
                <w:szCs w:val="40"/>
              </w:rPr>
              <w:t>ОБЩЕСТВЕННЫЙ СОВЕТ</w:t>
            </w:r>
          </w:p>
          <w:p w14:paraId="665F3F79" w14:textId="77777777" w:rsidR="00BB4C9C" w:rsidRDefault="00BB4C9C" w:rsidP="00BB4C9C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F0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МИНИСТЕРСТВЕ СТРОИТЕЛЬСТВА </w:t>
            </w:r>
            <w:r w:rsidRPr="004946F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14:paraId="6F12F3B3" w14:textId="77777777" w:rsidR="00BB4C9C" w:rsidRDefault="00BB4C9C" w:rsidP="00BB4C9C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F0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ХОЗЯЙСТВА РОССИЙСКОЙ ФЕДЕРАЦИИ</w:t>
            </w:r>
          </w:p>
          <w:p w14:paraId="451C05B3" w14:textId="77777777" w:rsidR="00BB4C9C" w:rsidRDefault="00BB4C9C" w:rsidP="00BB4C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F137E9D" w14:textId="77777777" w:rsidR="00BB4C9C" w:rsidRPr="00CE37D1" w:rsidRDefault="00BB4C9C" w:rsidP="00BB4C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C2378">
              <w:rPr>
                <w:rFonts w:ascii="Times New Roman" w:hAnsi="Times New Roman" w:cs="Times New Roman"/>
                <w:i/>
                <w:sz w:val="20"/>
                <w:szCs w:val="20"/>
              </w:rPr>
              <w:t>127994, Москва, ул. Садовая-Самотечная, 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ом 10, стр. 1.        Тел</w:t>
            </w:r>
            <w:r w:rsidRPr="00CE37D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 (495) 647-15-80</w:t>
            </w:r>
          </w:p>
          <w:p w14:paraId="09ED3E08" w14:textId="77777777" w:rsidR="00BB4C9C" w:rsidRPr="00BB4C9C" w:rsidRDefault="00BB4C9C" w:rsidP="00BB4C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contextualSpacing/>
              <w:jc w:val="center"/>
              <w:rPr>
                <w:rFonts w:ascii="Times New Roman" w:hAnsi="Times New Roman" w:cs="Times New Roman"/>
                <w:iCs/>
                <w:sz w:val="36"/>
                <w:szCs w:val="36"/>
                <w:lang w:val="en-US"/>
              </w:rPr>
            </w:pPr>
            <w:r w:rsidRPr="003C237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390E4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  <w:r w:rsidRPr="003C237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mail</w:t>
            </w:r>
            <w:r w:rsidRPr="00390E4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: </w:t>
            </w:r>
            <w:r w:rsidRPr="003C237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Svetlana</w:t>
            </w:r>
            <w:r w:rsidRPr="00390E4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r w:rsidRPr="003C237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Kuzmenko</w:t>
            </w:r>
            <w:r w:rsidRPr="00390E4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@</w:t>
            </w:r>
            <w:r w:rsidRPr="003C237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minstroyrf</w:t>
            </w:r>
            <w:r w:rsidRPr="00390E4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r w:rsidRPr="003C237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ru</w:t>
            </w:r>
          </w:p>
          <w:p w14:paraId="6D716915" w14:textId="77777777" w:rsidR="00BB4C9C" w:rsidRPr="00BB4C9C" w:rsidRDefault="00BB4C9C" w:rsidP="00BB4C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</w:p>
          <w:p w14:paraId="32D942F7" w14:textId="77777777" w:rsidR="00BB4C9C" w:rsidRDefault="00BB4C9C" w:rsidP="00BB4C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C1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ЭКСПЕРТНАЯ ГРУППА ПО МОНИТОРИНГУ ОБЩЕСТВЕННОГО МНЕНИЯ</w:t>
            </w:r>
          </w:p>
          <w:p w14:paraId="53EACCC7" w14:textId="77777777" w:rsidR="00BB4C9C" w:rsidRPr="00125CB3" w:rsidRDefault="00BB4C9C" w:rsidP="00BB4C9C">
            <w:pPr>
              <w:spacing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  <w:caps/>
                <w:spacing w:val="40"/>
                <w:sz w:val="20"/>
                <w:szCs w:val="20"/>
              </w:rPr>
            </w:pPr>
            <w:r w:rsidRPr="00125CB3">
              <w:rPr>
                <w:rFonts w:ascii="Times New Roman" w:eastAsia="Calibri" w:hAnsi="Times New Roman" w:cs="Times New Roman"/>
                <w:bCs/>
                <w:i/>
                <w:iCs/>
                <w:spacing w:val="40"/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Pr="00125CB3">
                <w:rPr>
                  <w:rStyle w:val="a3"/>
                  <w:rFonts w:ascii="Times New Roman" w:eastAsia="Calibri" w:hAnsi="Times New Roman" w:cs="Times New Roman"/>
                  <w:bCs/>
                  <w:i/>
                  <w:iCs/>
                  <w:caps/>
                  <w:spacing w:val="40"/>
                  <w:sz w:val="20"/>
                  <w:szCs w:val="20"/>
                  <w:lang w:val="en-US"/>
                </w:rPr>
                <w:t>irpa@mail.ru</w:t>
              </w:r>
            </w:hyperlink>
            <w:r w:rsidRPr="00125CB3">
              <w:rPr>
                <w:rFonts w:ascii="Times New Roman" w:eastAsia="Calibri" w:hAnsi="Times New Roman" w:cs="Times New Roman"/>
                <w:bCs/>
                <w:i/>
                <w:iCs/>
                <w:caps/>
                <w:spacing w:val="40"/>
                <w:sz w:val="20"/>
                <w:szCs w:val="20"/>
                <w:lang w:val="en-US"/>
              </w:rPr>
              <w:t xml:space="preserve">          </w:t>
            </w:r>
            <w:r w:rsidRPr="00125CB3">
              <w:rPr>
                <w:rFonts w:ascii="Times New Roman" w:eastAsia="Calibri" w:hAnsi="Times New Roman" w:cs="Times New Roman"/>
                <w:bCs/>
                <w:i/>
                <w:iCs/>
                <w:caps/>
                <w:spacing w:val="40"/>
                <w:sz w:val="20"/>
                <w:szCs w:val="20"/>
              </w:rPr>
              <w:t>Т</w:t>
            </w:r>
            <w:r w:rsidRPr="00125CB3">
              <w:rPr>
                <w:rFonts w:ascii="Times New Roman" w:eastAsia="Calibri" w:hAnsi="Times New Roman" w:cs="Times New Roman"/>
                <w:bCs/>
                <w:i/>
                <w:iCs/>
                <w:spacing w:val="40"/>
                <w:sz w:val="20"/>
                <w:szCs w:val="20"/>
              </w:rPr>
              <w:t>ел</w:t>
            </w:r>
            <w:r w:rsidRPr="00125CB3">
              <w:rPr>
                <w:rFonts w:ascii="Times New Roman" w:eastAsia="Calibri" w:hAnsi="Times New Roman" w:cs="Times New Roman"/>
                <w:bCs/>
                <w:i/>
                <w:iCs/>
                <w:caps/>
                <w:spacing w:val="40"/>
                <w:sz w:val="20"/>
                <w:szCs w:val="20"/>
                <w:lang w:val="en-US"/>
              </w:rPr>
              <w:t xml:space="preserve">. </w:t>
            </w:r>
            <w:r w:rsidRPr="00125CB3">
              <w:rPr>
                <w:rFonts w:ascii="Times New Roman" w:eastAsia="Calibri" w:hAnsi="Times New Roman" w:cs="Times New Roman"/>
                <w:bCs/>
                <w:i/>
                <w:iCs/>
                <w:caps/>
                <w:spacing w:val="40"/>
                <w:sz w:val="20"/>
                <w:szCs w:val="20"/>
              </w:rPr>
              <w:t>(926)-334-88-50</w:t>
            </w:r>
          </w:p>
          <w:p w14:paraId="71BEE055" w14:textId="77777777" w:rsidR="00BB4C9C" w:rsidRPr="00125CB3" w:rsidRDefault="00BB4C9C" w:rsidP="00BB4C9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caps/>
                <w:spacing w:val="40"/>
                <w:sz w:val="10"/>
                <w:szCs w:val="10"/>
              </w:rPr>
            </w:pPr>
          </w:p>
        </w:tc>
      </w:tr>
      <w:tr w:rsidR="00BB4C9C" w:rsidRPr="0007406A" w14:paraId="50118688" w14:textId="77777777" w:rsidTr="008D6666">
        <w:trPr>
          <w:trHeight w:val="415"/>
        </w:trPr>
        <w:tc>
          <w:tcPr>
            <w:tcW w:w="4989" w:type="dxa"/>
            <w:tcBorders>
              <w:top w:val="thinThickLargeGap" w:sz="24" w:space="0" w:color="auto"/>
            </w:tcBorders>
          </w:tcPr>
          <w:p w14:paraId="1C966455" w14:textId="77777777" w:rsidR="00BB4C9C" w:rsidRPr="0007406A" w:rsidRDefault="00BB4C9C" w:rsidP="0007406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thinThickLargeGap" w:sz="24" w:space="0" w:color="auto"/>
            </w:tcBorders>
          </w:tcPr>
          <w:p w14:paraId="5093C5A1" w14:textId="5A46241B" w:rsidR="00BB4C9C" w:rsidRPr="0007406A" w:rsidRDefault="0007406A" w:rsidP="0007406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0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4185E1A" w14:textId="741A4729" w:rsidR="00824A74" w:rsidRPr="0007406A" w:rsidRDefault="00824A74" w:rsidP="0007406A">
      <w:pPr>
        <w:tabs>
          <w:tab w:val="left" w:pos="9355"/>
        </w:tabs>
        <w:spacing w:line="240" w:lineRule="auto"/>
        <w:ind w:right="-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06A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14:paraId="39D3D2AB" w14:textId="77777777" w:rsidR="00922939" w:rsidRDefault="0007406A" w:rsidP="00922939">
      <w:pPr>
        <w:tabs>
          <w:tab w:val="left" w:pos="9355"/>
        </w:tabs>
        <w:spacing w:line="240" w:lineRule="auto"/>
        <w:ind w:right="-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06A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8D6666" w:rsidRPr="0007406A">
        <w:rPr>
          <w:rFonts w:ascii="Times New Roman" w:hAnsi="Times New Roman" w:cs="Times New Roman"/>
          <w:b/>
          <w:sz w:val="28"/>
          <w:szCs w:val="28"/>
        </w:rPr>
        <w:t>Экспертной группы по мониторингу общественного мнения в сфере строительства и ЖКХ</w:t>
      </w:r>
    </w:p>
    <w:p w14:paraId="39E07A8B" w14:textId="5E7691AA" w:rsidR="00922939" w:rsidRPr="00CE37D1" w:rsidRDefault="00922939" w:rsidP="00922939">
      <w:pPr>
        <w:tabs>
          <w:tab w:val="left" w:pos="9355"/>
        </w:tabs>
        <w:spacing w:line="240" w:lineRule="auto"/>
        <w:ind w:left="6372" w:right="-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E37D1">
        <w:rPr>
          <w:rFonts w:ascii="Times New Roman" w:hAnsi="Times New Roman" w:cs="Times New Roman"/>
          <w:bCs/>
          <w:sz w:val="28"/>
          <w:szCs w:val="28"/>
        </w:rPr>
        <w:t xml:space="preserve">Дата </w:t>
      </w:r>
      <w:r w:rsidR="003C1328" w:rsidRPr="00CE37D1">
        <w:rPr>
          <w:rFonts w:ascii="Times New Roman" w:hAnsi="Times New Roman" w:cs="Times New Roman"/>
          <w:bCs/>
          <w:sz w:val="28"/>
          <w:szCs w:val="28"/>
        </w:rPr>
        <w:t>08 ноября 2021года</w:t>
      </w:r>
    </w:p>
    <w:p w14:paraId="3E4E7904" w14:textId="7AF7208B" w:rsidR="0007406A" w:rsidRPr="00CE37D1" w:rsidRDefault="00922939" w:rsidP="00922939">
      <w:pPr>
        <w:tabs>
          <w:tab w:val="left" w:pos="9355"/>
        </w:tabs>
        <w:spacing w:line="240" w:lineRule="auto"/>
        <w:ind w:left="7080" w:right="-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7D1">
        <w:rPr>
          <w:rFonts w:ascii="Times New Roman" w:hAnsi="Times New Roman" w:cs="Times New Roman"/>
          <w:bCs/>
          <w:sz w:val="28"/>
          <w:szCs w:val="28"/>
        </w:rPr>
        <w:t>Начало</w:t>
      </w:r>
      <w:r w:rsidR="009D2ABF" w:rsidRPr="00CE37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1328" w:rsidRPr="00CE37D1">
        <w:rPr>
          <w:rFonts w:ascii="Times New Roman" w:hAnsi="Times New Roman" w:cs="Times New Roman"/>
          <w:bCs/>
          <w:sz w:val="28"/>
          <w:szCs w:val="28"/>
        </w:rPr>
        <w:t xml:space="preserve">16.00 </w:t>
      </w:r>
    </w:p>
    <w:p w14:paraId="588084F9" w14:textId="5D12E097" w:rsidR="0007406A" w:rsidRPr="00C52B21" w:rsidRDefault="0007406A" w:rsidP="0007406A">
      <w:pPr>
        <w:tabs>
          <w:tab w:val="left" w:pos="9355"/>
        </w:tabs>
        <w:spacing w:line="240" w:lineRule="auto"/>
        <w:ind w:right="-5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52B21">
        <w:rPr>
          <w:rFonts w:ascii="Times New Roman" w:hAnsi="Times New Roman" w:cs="Times New Roman"/>
          <w:bCs/>
          <w:sz w:val="28"/>
          <w:szCs w:val="28"/>
        </w:rPr>
        <w:t>Формат: онлайн</w:t>
      </w:r>
    </w:p>
    <w:p w14:paraId="1E8A97FE" w14:textId="77777777" w:rsidR="003C1328" w:rsidRDefault="003C1328" w:rsidP="008B3C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5347F4" w14:textId="1A0F88CE" w:rsidR="00531A21" w:rsidRPr="008B3C64" w:rsidRDefault="003C1328" w:rsidP="008B3C6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B3C64">
        <w:rPr>
          <w:rFonts w:ascii="Times New Roman" w:hAnsi="Times New Roman" w:cs="Times New Roman"/>
          <w:b/>
          <w:bCs/>
          <w:sz w:val="28"/>
          <w:szCs w:val="28"/>
        </w:rPr>
        <w:t>Вступительное слово:</w:t>
      </w:r>
      <w:r w:rsidRPr="003C1328">
        <w:rPr>
          <w:rFonts w:ascii="Times New Roman" w:hAnsi="Times New Roman" w:cs="Times New Roman"/>
          <w:sz w:val="28"/>
          <w:szCs w:val="28"/>
        </w:rPr>
        <w:t xml:space="preserve"> помощник министра, ответственный секретарь Общественного совета при Минстрое России </w:t>
      </w:r>
      <w:r w:rsidRPr="008B3C64">
        <w:rPr>
          <w:rFonts w:ascii="Times New Roman" w:hAnsi="Times New Roman" w:cs="Times New Roman"/>
          <w:sz w:val="28"/>
          <w:szCs w:val="28"/>
        </w:rPr>
        <w:t>Кузьменко С. П.</w:t>
      </w:r>
      <w:r w:rsidRPr="008B3C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7B2201B" w14:textId="77777777" w:rsidR="008B3C64" w:rsidRDefault="008B3C64" w:rsidP="008B3C6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94602B" w14:textId="661DEAF2" w:rsidR="00922939" w:rsidRDefault="00922939" w:rsidP="008B3C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 </w:t>
      </w:r>
      <w:r w:rsidR="0007406A" w:rsidRPr="0007406A">
        <w:rPr>
          <w:rFonts w:ascii="Times New Roman" w:hAnsi="Times New Roman" w:cs="Times New Roman"/>
          <w:b/>
          <w:bCs/>
          <w:sz w:val="28"/>
          <w:szCs w:val="28"/>
        </w:rPr>
        <w:t>1</w:t>
      </w:r>
      <w:bookmarkStart w:id="0" w:name="_Hlk68693257"/>
      <w:r w:rsidR="008B3C6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B3C6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результатах исследования «Кадровая ситуация в отечественной строительной отрасли», поведенного Аналитическим центром холдинга «Евромедиа»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586295EA" w14:textId="2ABCF946" w:rsidR="002D7A42" w:rsidRDefault="002D7A42" w:rsidP="008B3C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A42">
        <w:rPr>
          <w:rFonts w:ascii="Times New Roman" w:hAnsi="Times New Roman" w:cs="Times New Roman"/>
          <w:i/>
          <w:iCs/>
          <w:sz w:val="28"/>
          <w:szCs w:val="28"/>
        </w:rPr>
        <w:t>Докладчик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D7A42"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="00922939">
        <w:rPr>
          <w:rFonts w:ascii="Times New Roman" w:hAnsi="Times New Roman" w:cs="Times New Roman"/>
          <w:sz w:val="28"/>
          <w:szCs w:val="28"/>
        </w:rPr>
        <w:t xml:space="preserve"> Экспертной группы</w:t>
      </w:r>
      <w:r w:rsidR="00922939" w:rsidRPr="00922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Лозовая Е.</w:t>
      </w:r>
      <w:r w:rsidR="005D272B">
        <w:rPr>
          <w:rFonts w:ascii="Times New Roman" w:hAnsi="Times New Roman" w:cs="Times New Roman"/>
          <w:sz w:val="28"/>
          <w:szCs w:val="28"/>
        </w:rPr>
        <w:t>А.</w:t>
      </w:r>
    </w:p>
    <w:p w14:paraId="236234B0" w14:textId="77777777" w:rsidR="008B3C64" w:rsidRDefault="008B3C64" w:rsidP="008B3C6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CDB12B" w14:textId="24CB394E" w:rsidR="003C1328" w:rsidRDefault="008030EB" w:rsidP="008B3C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328">
        <w:rPr>
          <w:rFonts w:ascii="Times New Roman" w:hAnsi="Times New Roman" w:cs="Times New Roman"/>
          <w:b/>
          <w:bCs/>
          <w:sz w:val="28"/>
          <w:szCs w:val="28"/>
        </w:rPr>
        <w:t xml:space="preserve">Вопрос </w:t>
      </w:r>
      <w:r w:rsidR="003C132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C132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C1328">
        <w:rPr>
          <w:rFonts w:ascii="Times New Roman" w:hAnsi="Times New Roman" w:cs="Times New Roman"/>
          <w:sz w:val="28"/>
          <w:szCs w:val="28"/>
        </w:rPr>
        <w:t xml:space="preserve"> </w:t>
      </w:r>
      <w:r w:rsidR="003C1328" w:rsidRPr="003C1328">
        <w:rPr>
          <w:rFonts w:ascii="Times New Roman" w:hAnsi="Times New Roman" w:cs="Times New Roman"/>
          <w:sz w:val="28"/>
          <w:szCs w:val="28"/>
        </w:rPr>
        <w:t>Об итогах работы 2020-2021 г.</w:t>
      </w:r>
    </w:p>
    <w:p w14:paraId="57170B57" w14:textId="7E92527B" w:rsidR="003C1328" w:rsidRPr="003C1328" w:rsidRDefault="003C1328" w:rsidP="008B3C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C1328">
        <w:rPr>
          <w:rFonts w:ascii="Times New Roman" w:hAnsi="Times New Roman" w:cs="Times New Roman"/>
          <w:sz w:val="28"/>
          <w:szCs w:val="28"/>
        </w:rPr>
        <w:t>1</w:t>
      </w:r>
      <w:r w:rsidRPr="003C1328">
        <w:rPr>
          <w:rFonts w:ascii="Times New Roman" w:hAnsi="Times New Roman" w:cs="Times New Roman"/>
          <w:sz w:val="28"/>
          <w:szCs w:val="28"/>
        </w:rPr>
        <w:tab/>
        <w:t>Оценка эффективности проведенной работы Экспертной группы, исполнение плана 2020-2021гг.</w:t>
      </w:r>
    </w:p>
    <w:p w14:paraId="70C611DC" w14:textId="39D7420A" w:rsidR="003C1328" w:rsidRDefault="003C1328" w:rsidP="008B3C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4DD">
        <w:rPr>
          <w:rFonts w:ascii="Times New Roman" w:hAnsi="Times New Roman" w:cs="Times New Roman"/>
          <w:i/>
          <w:iCs/>
          <w:sz w:val="28"/>
          <w:szCs w:val="28"/>
        </w:rPr>
        <w:t>Докладчики</w:t>
      </w:r>
      <w:r w:rsidRPr="003C1328">
        <w:rPr>
          <w:rFonts w:ascii="Times New Roman" w:hAnsi="Times New Roman" w:cs="Times New Roman"/>
          <w:sz w:val="28"/>
          <w:szCs w:val="28"/>
        </w:rPr>
        <w:t>:</w:t>
      </w:r>
      <w:r w:rsidR="003914DD">
        <w:rPr>
          <w:rFonts w:ascii="Times New Roman" w:hAnsi="Times New Roman" w:cs="Times New Roman"/>
          <w:sz w:val="28"/>
          <w:szCs w:val="28"/>
        </w:rPr>
        <w:t xml:space="preserve"> </w:t>
      </w:r>
      <w:r w:rsidRPr="003C1328">
        <w:rPr>
          <w:rFonts w:ascii="Times New Roman" w:hAnsi="Times New Roman" w:cs="Times New Roman"/>
          <w:sz w:val="28"/>
          <w:szCs w:val="28"/>
        </w:rPr>
        <w:t>руководитель Экспертной группы Мельникова И.П.</w:t>
      </w:r>
      <w:r w:rsidR="003914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замруководителя Сотников М.А.</w:t>
      </w:r>
      <w:r w:rsidR="003914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члены ЭГ Вепрецкая Т.П., Слушко-Цапинская Т.</w:t>
      </w:r>
      <w:r w:rsidR="00CE37D1">
        <w:rPr>
          <w:rFonts w:ascii="Times New Roman" w:hAnsi="Times New Roman" w:cs="Times New Roman"/>
          <w:sz w:val="28"/>
          <w:szCs w:val="28"/>
        </w:rPr>
        <w:t>И.</w:t>
      </w:r>
    </w:p>
    <w:p w14:paraId="46520610" w14:textId="718F8737" w:rsidR="003C1328" w:rsidRDefault="003C1328" w:rsidP="008B3C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Предложения по совершенствованию работы.</w:t>
      </w:r>
    </w:p>
    <w:p w14:paraId="17524F20" w14:textId="6F150CA7" w:rsidR="003C1328" w:rsidRDefault="003914DD" w:rsidP="008B3C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4DD">
        <w:rPr>
          <w:rFonts w:ascii="Times New Roman" w:hAnsi="Times New Roman" w:cs="Times New Roman"/>
          <w:i/>
          <w:iCs/>
          <w:sz w:val="28"/>
          <w:szCs w:val="28"/>
        </w:rPr>
        <w:t>Докладчики</w:t>
      </w:r>
      <w:r w:rsidR="003C1328" w:rsidRPr="003914DD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3C1328">
        <w:rPr>
          <w:rFonts w:ascii="Times New Roman" w:hAnsi="Times New Roman" w:cs="Times New Roman"/>
          <w:sz w:val="28"/>
          <w:szCs w:val="28"/>
        </w:rPr>
        <w:t xml:space="preserve"> члены ЭГ по предварительной заявке</w:t>
      </w:r>
    </w:p>
    <w:p w14:paraId="5BAD7783" w14:textId="77777777" w:rsidR="008B3C64" w:rsidRDefault="008B3C64" w:rsidP="008B3C6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5EA629" w14:textId="098C0521" w:rsidR="00C52B21" w:rsidRDefault="00922939" w:rsidP="008B3C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 3</w:t>
      </w:r>
      <w:r w:rsidRPr="00922939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C52B21" w:rsidRPr="0092293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C52B21" w:rsidRPr="00C52B2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 в состав Экспертной группы.</w:t>
      </w:r>
    </w:p>
    <w:p w14:paraId="481D35CE" w14:textId="42FE01E5" w:rsidR="00C52B21" w:rsidRPr="00C52B21" w:rsidRDefault="00922939" w:rsidP="008B3C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2B21" w:rsidRPr="00922939">
        <w:rPr>
          <w:rFonts w:ascii="Times New Roman" w:hAnsi="Times New Roman" w:cs="Times New Roman"/>
          <w:i/>
          <w:sz w:val="28"/>
          <w:szCs w:val="28"/>
        </w:rPr>
        <w:t>Докладчик:</w:t>
      </w:r>
      <w:r w:rsidR="00C52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Экспертной группы </w:t>
      </w:r>
      <w:r w:rsidR="00C52B21">
        <w:rPr>
          <w:rFonts w:ascii="Times New Roman" w:hAnsi="Times New Roman" w:cs="Times New Roman"/>
          <w:sz w:val="28"/>
          <w:szCs w:val="28"/>
        </w:rPr>
        <w:t>Мельникова И.П.</w:t>
      </w:r>
    </w:p>
    <w:p w14:paraId="1F1F35C7" w14:textId="77777777" w:rsidR="008B3C64" w:rsidRDefault="008B3C64" w:rsidP="008B3C6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556022" w14:textId="28CEC318" w:rsidR="00922939" w:rsidRDefault="00922939" w:rsidP="008B3C6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 4</w:t>
      </w:r>
      <w:r w:rsidR="008A133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A1339" w:rsidRPr="008A13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70B7" w:rsidRPr="008A1339">
        <w:rPr>
          <w:rFonts w:ascii="Times New Roman" w:hAnsi="Times New Roman" w:cs="Times New Roman"/>
          <w:bCs/>
          <w:sz w:val="28"/>
          <w:szCs w:val="28"/>
        </w:rPr>
        <w:t>Разное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48D3D5F" w14:textId="77777777" w:rsidR="003C1328" w:rsidRPr="003C1328" w:rsidRDefault="003C1328" w:rsidP="008B3C64">
      <w:pPr>
        <w:pStyle w:val="a5"/>
        <w:spacing w:line="240" w:lineRule="auto"/>
        <w:ind w:left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DF7801" w14:textId="0838E358" w:rsidR="00C52B21" w:rsidRPr="00C52B21" w:rsidRDefault="00C52B21" w:rsidP="008B3C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52B21" w:rsidRPr="00C52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ABB"/>
    <w:multiLevelType w:val="hybridMultilevel"/>
    <w:tmpl w:val="7C9832E8"/>
    <w:lvl w:ilvl="0" w:tplc="DDF0CA6E">
      <w:start w:val="2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AF9295C"/>
    <w:multiLevelType w:val="hybridMultilevel"/>
    <w:tmpl w:val="9CAA8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44FF3"/>
    <w:multiLevelType w:val="hybridMultilevel"/>
    <w:tmpl w:val="9EE0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E1ED8"/>
    <w:multiLevelType w:val="hybridMultilevel"/>
    <w:tmpl w:val="E4FC4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D5E50"/>
    <w:multiLevelType w:val="hybridMultilevel"/>
    <w:tmpl w:val="0FF0A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75344"/>
    <w:multiLevelType w:val="hybridMultilevel"/>
    <w:tmpl w:val="F5F6749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B42144"/>
    <w:multiLevelType w:val="hybridMultilevel"/>
    <w:tmpl w:val="97F0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C1492"/>
    <w:multiLevelType w:val="hybridMultilevel"/>
    <w:tmpl w:val="01683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C7620"/>
    <w:multiLevelType w:val="hybridMultilevel"/>
    <w:tmpl w:val="F488A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E5A28"/>
    <w:multiLevelType w:val="multilevel"/>
    <w:tmpl w:val="E15C19F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10" w15:restartNumberingAfterBreak="0">
    <w:nsid w:val="486E6C19"/>
    <w:multiLevelType w:val="hybridMultilevel"/>
    <w:tmpl w:val="5E30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E474F"/>
    <w:multiLevelType w:val="hybridMultilevel"/>
    <w:tmpl w:val="857C728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65D03"/>
    <w:multiLevelType w:val="hybridMultilevel"/>
    <w:tmpl w:val="28F25724"/>
    <w:lvl w:ilvl="0" w:tplc="BCFA34F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12"/>
  </w:num>
  <w:num w:numId="9">
    <w:abstractNumId w:val="7"/>
  </w:num>
  <w:num w:numId="10">
    <w:abstractNumId w:val="11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6C"/>
    <w:rsid w:val="00042755"/>
    <w:rsid w:val="0007406A"/>
    <w:rsid w:val="00082F9F"/>
    <w:rsid w:val="000B4F3F"/>
    <w:rsid w:val="000D5DE6"/>
    <w:rsid w:val="002251A9"/>
    <w:rsid w:val="002322EE"/>
    <w:rsid w:val="00244895"/>
    <w:rsid w:val="002533B0"/>
    <w:rsid w:val="00262C3F"/>
    <w:rsid w:val="002D7A42"/>
    <w:rsid w:val="002F7108"/>
    <w:rsid w:val="00315B18"/>
    <w:rsid w:val="003244B4"/>
    <w:rsid w:val="003914DD"/>
    <w:rsid w:val="003C1328"/>
    <w:rsid w:val="003E1679"/>
    <w:rsid w:val="004F0AA6"/>
    <w:rsid w:val="004F491F"/>
    <w:rsid w:val="00531A21"/>
    <w:rsid w:val="00534D58"/>
    <w:rsid w:val="005D272B"/>
    <w:rsid w:val="006160C9"/>
    <w:rsid w:val="00644C58"/>
    <w:rsid w:val="006C70B7"/>
    <w:rsid w:val="007757CE"/>
    <w:rsid w:val="007E2DA6"/>
    <w:rsid w:val="008030EB"/>
    <w:rsid w:val="00824A74"/>
    <w:rsid w:val="008A1339"/>
    <w:rsid w:val="008B3C64"/>
    <w:rsid w:val="008D6666"/>
    <w:rsid w:val="008F4C19"/>
    <w:rsid w:val="00922939"/>
    <w:rsid w:val="00995B79"/>
    <w:rsid w:val="009D2ABF"/>
    <w:rsid w:val="00A40AC8"/>
    <w:rsid w:val="00A851EC"/>
    <w:rsid w:val="00B349EA"/>
    <w:rsid w:val="00B462C3"/>
    <w:rsid w:val="00B61A6C"/>
    <w:rsid w:val="00BB4C9C"/>
    <w:rsid w:val="00BD5D1E"/>
    <w:rsid w:val="00C52B21"/>
    <w:rsid w:val="00CE37D1"/>
    <w:rsid w:val="00D20D0B"/>
    <w:rsid w:val="00D76487"/>
    <w:rsid w:val="00D930F3"/>
    <w:rsid w:val="00E8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DAD3"/>
  <w15:chartTrackingRefBased/>
  <w15:docId w15:val="{69F1E140-6190-4F74-924F-E3A4A43E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C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C9C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BB4C9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BB4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D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p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Мельникова</dc:creator>
  <cp:keywords/>
  <dc:description/>
  <cp:lastModifiedBy>Ирина Мельникова</cp:lastModifiedBy>
  <cp:revision>6</cp:revision>
  <cp:lastPrinted>2020-10-20T12:45:00Z</cp:lastPrinted>
  <dcterms:created xsi:type="dcterms:W3CDTF">2021-10-06T12:45:00Z</dcterms:created>
  <dcterms:modified xsi:type="dcterms:W3CDTF">2021-10-25T11:26:00Z</dcterms:modified>
</cp:coreProperties>
</file>